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DF" w:rsidRDefault="00D921DF">
      <w:pPr>
        <w:pStyle w:val="a3"/>
        <w:spacing w:before="4"/>
        <w:rPr>
          <w:sz w:val="17"/>
        </w:rPr>
      </w:pPr>
    </w:p>
    <w:p w:rsidR="00680F80" w:rsidRPr="003F76C4" w:rsidRDefault="00680F80" w:rsidP="00680F80">
      <w:pPr>
        <w:pStyle w:val="Heading1"/>
        <w:spacing w:before="71"/>
        <w:ind w:left="306"/>
        <w:rPr>
          <w:b w:val="0"/>
        </w:rPr>
      </w:pPr>
      <w:r w:rsidRPr="003F76C4">
        <w:rPr>
          <w:b w:val="0"/>
        </w:rPr>
        <w:t>Муниципальное</w:t>
      </w:r>
      <w:r w:rsidRPr="003F76C4">
        <w:rPr>
          <w:b w:val="0"/>
          <w:spacing w:val="-4"/>
        </w:rPr>
        <w:t xml:space="preserve"> </w:t>
      </w:r>
      <w:r w:rsidRPr="003F76C4">
        <w:rPr>
          <w:b w:val="0"/>
        </w:rPr>
        <w:t>бюджетное</w:t>
      </w:r>
      <w:r w:rsidRPr="003F76C4">
        <w:rPr>
          <w:b w:val="0"/>
          <w:spacing w:val="54"/>
        </w:rPr>
        <w:t xml:space="preserve"> </w:t>
      </w:r>
      <w:r w:rsidRPr="003F76C4">
        <w:rPr>
          <w:b w:val="0"/>
        </w:rPr>
        <w:t>общеобразовательное</w:t>
      </w:r>
      <w:r w:rsidRPr="003F76C4">
        <w:rPr>
          <w:b w:val="0"/>
          <w:spacing w:val="55"/>
        </w:rPr>
        <w:t xml:space="preserve"> </w:t>
      </w:r>
      <w:r w:rsidRPr="003F76C4">
        <w:rPr>
          <w:b w:val="0"/>
        </w:rPr>
        <w:t>учреждение</w:t>
      </w:r>
    </w:p>
    <w:p w:rsidR="00680F80" w:rsidRPr="003F76C4" w:rsidRDefault="00680F80" w:rsidP="00680F80">
      <w:pPr>
        <w:ind w:left="313" w:right="319"/>
        <w:jc w:val="center"/>
        <w:rPr>
          <w:sz w:val="24"/>
        </w:rPr>
      </w:pPr>
      <w:r w:rsidRPr="003F76C4">
        <w:rPr>
          <w:sz w:val="24"/>
        </w:rPr>
        <w:t>«</w:t>
      </w:r>
      <w:r>
        <w:rPr>
          <w:sz w:val="24"/>
        </w:rPr>
        <w:t>Солнечная СОШ</w:t>
      </w:r>
      <w:r w:rsidRPr="003F76C4">
        <w:rPr>
          <w:sz w:val="24"/>
        </w:rPr>
        <w:t>»</w:t>
      </w:r>
    </w:p>
    <w:p w:rsidR="00680F80" w:rsidRDefault="00680F80" w:rsidP="00680F80"/>
    <w:p w:rsidR="00680F80" w:rsidRDefault="00680F80" w:rsidP="00680F80"/>
    <w:p w:rsidR="00680F80" w:rsidRDefault="00680F80" w:rsidP="00680F80">
      <w:r>
        <w:t>РАССМОТРЕНО                                                                               УТВЕРЖДАЮ</w:t>
      </w:r>
    </w:p>
    <w:p w:rsidR="00680F80" w:rsidRDefault="00680F80" w:rsidP="00680F80">
      <w:r>
        <w:t xml:space="preserve"> на педагогическом совете                                                                директор</w:t>
      </w:r>
    </w:p>
    <w:p w:rsidR="00680F80" w:rsidRDefault="00680F80" w:rsidP="00680F80">
      <w:r>
        <w:t xml:space="preserve">МБОУ «Солнечная СОШ»                                                               МБОУ «Солнечная СОШ»                                                                                                                                                                                                                   </w:t>
      </w:r>
    </w:p>
    <w:p w:rsidR="00680F80" w:rsidRDefault="00680F80" w:rsidP="00680F80">
      <w:r>
        <w:t xml:space="preserve">протокол №____ </w:t>
      </w:r>
      <w:r w:rsidRPr="003F76C4">
        <w:t>от «     »</w:t>
      </w:r>
      <w:r>
        <w:t>____2021г                                                Байсханов М.В..</w:t>
      </w:r>
    </w:p>
    <w:p w:rsidR="00680F80" w:rsidRDefault="00680F80" w:rsidP="00680F80">
      <w:pPr>
        <w:tabs>
          <w:tab w:val="left" w:pos="6274"/>
        </w:tabs>
      </w:pPr>
      <w:r>
        <w:t xml:space="preserve">                                                                                                             Приказ от «  »_____2021г</w:t>
      </w: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</w:pPr>
    </w:p>
    <w:p w:rsidR="00680F80" w:rsidRDefault="00680F80" w:rsidP="00680F80">
      <w:pPr>
        <w:tabs>
          <w:tab w:val="left" w:pos="6274"/>
        </w:tabs>
        <w:jc w:val="center"/>
        <w:rPr>
          <w:sz w:val="36"/>
          <w:szCs w:val="36"/>
        </w:rPr>
      </w:pPr>
      <w:r w:rsidRPr="003F76C4">
        <w:rPr>
          <w:sz w:val="36"/>
          <w:szCs w:val="36"/>
        </w:rPr>
        <w:t>Программа антирисковых мер</w:t>
      </w:r>
    </w:p>
    <w:p w:rsidR="00680F80" w:rsidRDefault="00680F80" w:rsidP="00680F80">
      <w:pPr>
        <w:tabs>
          <w:tab w:val="left" w:pos="6274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МБОУ «Солнечная СОШ»</w:t>
      </w:r>
    </w:p>
    <w:p w:rsidR="00680F80" w:rsidRPr="003F76C4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/>
          <w:bCs/>
          <w:color w:val="242C42"/>
          <w:spacing w:val="2"/>
          <w:sz w:val="36"/>
          <w:szCs w:val="36"/>
          <w:shd w:val="clear" w:color="auto" w:fill="FFFFFF"/>
        </w:rPr>
        <w:t>«Высокая доля обучающихся с рисками учебной неуспешности»</w:t>
      </w: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Default="00680F80" w:rsidP="00680F80">
      <w:pPr>
        <w:tabs>
          <w:tab w:val="left" w:pos="6274"/>
        </w:tabs>
        <w:jc w:val="center"/>
        <w:rPr>
          <w:b/>
          <w:bCs/>
          <w:color w:val="242C42"/>
          <w:spacing w:val="2"/>
          <w:sz w:val="36"/>
          <w:szCs w:val="36"/>
          <w:shd w:val="clear" w:color="auto" w:fill="FFFFFF"/>
        </w:rPr>
      </w:pPr>
    </w:p>
    <w:p w:rsidR="00680F80" w:rsidRPr="003F76C4" w:rsidRDefault="00680F80" w:rsidP="00680F80">
      <w:pPr>
        <w:tabs>
          <w:tab w:val="left" w:pos="6274"/>
        </w:tabs>
        <w:jc w:val="center"/>
        <w:rPr>
          <w:bCs/>
          <w:color w:val="242C42"/>
          <w:spacing w:val="2"/>
          <w:sz w:val="36"/>
          <w:szCs w:val="36"/>
          <w:shd w:val="clear" w:color="auto" w:fill="FFFFFF"/>
        </w:rPr>
      </w:pPr>
      <w:r w:rsidRPr="003F76C4">
        <w:rPr>
          <w:bCs/>
          <w:color w:val="242C42"/>
          <w:spacing w:val="2"/>
          <w:sz w:val="36"/>
          <w:szCs w:val="36"/>
          <w:shd w:val="clear" w:color="auto" w:fill="FFFFFF"/>
        </w:rPr>
        <w:t>2021 год</w:t>
      </w:r>
    </w:p>
    <w:p w:rsidR="00680F80" w:rsidRDefault="00680F80" w:rsidP="00680F80">
      <w:pPr>
        <w:pStyle w:val="Heading1"/>
        <w:spacing w:before="71"/>
        <w:ind w:left="306"/>
        <w:rPr>
          <w:b w:val="0"/>
        </w:rPr>
      </w:pPr>
    </w:p>
    <w:p w:rsidR="00680F80" w:rsidRDefault="00680F80" w:rsidP="00680F80">
      <w:pPr>
        <w:pStyle w:val="Heading1"/>
        <w:spacing w:before="71"/>
        <w:ind w:left="306"/>
        <w:rPr>
          <w:b w:val="0"/>
        </w:rPr>
      </w:pPr>
    </w:p>
    <w:p w:rsidR="00D921DF" w:rsidRDefault="00D921DF">
      <w:pPr>
        <w:rPr>
          <w:sz w:val="17"/>
        </w:rPr>
        <w:sectPr w:rsidR="00D921DF">
          <w:type w:val="continuous"/>
          <w:pgSz w:w="11910" w:h="16840"/>
          <w:pgMar w:top="1580" w:right="560" w:bottom="280" w:left="880" w:header="720" w:footer="720" w:gutter="0"/>
          <w:cols w:space="720"/>
        </w:sectPr>
      </w:pPr>
    </w:p>
    <w:p w:rsidR="00D921DF" w:rsidRDefault="00053363">
      <w:pPr>
        <w:pStyle w:val="a3"/>
        <w:spacing w:before="67"/>
        <w:ind w:left="3511" w:right="3823"/>
        <w:jc w:val="center"/>
      </w:pPr>
      <w:r>
        <w:lastRenderedPageBreak/>
        <w:t>Программа</w:t>
      </w:r>
      <w:r>
        <w:rPr>
          <w:spacing w:val="-2"/>
        </w:rPr>
        <w:t xml:space="preserve"> </w:t>
      </w:r>
      <w:r>
        <w:t>антирисковых</w:t>
      </w:r>
      <w:r>
        <w:rPr>
          <w:spacing w:val="-5"/>
        </w:rPr>
        <w:t xml:space="preserve"> </w:t>
      </w:r>
      <w:r>
        <w:t>мер</w:t>
      </w:r>
    </w:p>
    <w:p w:rsidR="00D921DF" w:rsidRDefault="00D921DF">
      <w:pPr>
        <w:pStyle w:val="a3"/>
        <w:rPr>
          <w:sz w:val="20"/>
        </w:rPr>
      </w:pPr>
    </w:p>
    <w:p w:rsidR="00D921DF" w:rsidRDefault="00D921DF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727"/>
        <w:gridCol w:w="6362"/>
      </w:tblGrid>
      <w:tr w:rsidR="00D921DF">
        <w:trPr>
          <w:trHeight w:val="277"/>
        </w:trPr>
        <w:tc>
          <w:tcPr>
            <w:tcW w:w="1133" w:type="dxa"/>
          </w:tcPr>
          <w:p w:rsidR="00D921DF" w:rsidRDefault="00D921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6362" w:type="dxa"/>
          </w:tcPr>
          <w:p w:rsidR="00D921DF" w:rsidRDefault="00E07A4E" w:rsidP="00B40AC7">
            <w:pPr>
              <w:pStyle w:val="TableParagraph"/>
              <w:spacing w:line="258" w:lineRule="exact"/>
              <w:rPr>
                <w:sz w:val="24"/>
              </w:rPr>
            </w:pPr>
            <w:r w:rsidRPr="00222D97">
              <w:rPr>
                <w:sz w:val="24"/>
                <w:szCs w:val="24"/>
              </w:rPr>
              <w:t>МБОУ «</w:t>
            </w:r>
            <w:r w:rsidR="00B40AC7">
              <w:rPr>
                <w:sz w:val="24"/>
                <w:szCs w:val="24"/>
              </w:rPr>
              <w:t>Солнечная СОШ</w:t>
            </w:r>
            <w:r w:rsidRPr="00222D97">
              <w:rPr>
                <w:sz w:val="24"/>
                <w:szCs w:val="24"/>
              </w:rPr>
              <w:t xml:space="preserve">»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222D97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D921DF">
        <w:trPr>
          <w:trHeight w:val="825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37" w:lineRule="auto"/>
              <w:ind w:right="108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антикризисных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6362" w:type="dxa"/>
          </w:tcPr>
          <w:p w:rsidR="00D921DF" w:rsidRDefault="00E07A4E">
            <w:pPr>
              <w:pStyle w:val="TableParagraph"/>
              <w:tabs>
                <w:tab w:val="left" w:pos="1305"/>
                <w:tab w:val="left" w:pos="2087"/>
                <w:tab w:val="left" w:pos="3814"/>
                <w:tab w:val="left" w:pos="4231"/>
                <w:tab w:val="left" w:pos="5411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«</w:t>
            </w:r>
            <w:r w:rsidR="00053363">
              <w:rPr>
                <w:sz w:val="24"/>
              </w:rPr>
              <w:t>Высокая</w:t>
            </w:r>
            <w:r w:rsidR="00053363">
              <w:rPr>
                <w:sz w:val="24"/>
              </w:rPr>
              <w:tab/>
              <w:t>доля</w:t>
            </w:r>
            <w:r w:rsidR="00053363">
              <w:rPr>
                <w:sz w:val="24"/>
              </w:rPr>
              <w:tab/>
              <w:t>обучающихся</w:t>
            </w:r>
            <w:r w:rsidR="00053363">
              <w:rPr>
                <w:sz w:val="24"/>
              </w:rPr>
              <w:tab/>
              <w:t>с</w:t>
            </w:r>
            <w:r w:rsidR="00053363">
              <w:rPr>
                <w:sz w:val="24"/>
              </w:rPr>
              <w:tab/>
              <w:t>рисками</w:t>
            </w:r>
            <w:r w:rsidR="00053363">
              <w:rPr>
                <w:sz w:val="24"/>
              </w:rPr>
              <w:tab/>
            </w:r>
            <w:r w:rsidR="00053363">
              <w:rPr>
                <w:spacing w:val="-2"/>
                <w:sz w:val="24"/>
              </w:rPr>
              <w:t>учебной</w:t>
            </w:r>
            <w:r w:rsidR="00053363">
              <w:rPr>
                <w:spacing w:val="-57"/>
                <w:sz w:val="24"/>
              </w:rPr>
              <w:t xml:space="preserve"> </w:t>
            </w:r>
            <w:r w:rsidR="00053363">
              <w:rPr>
                <w:sz w:val="24"/>
              </w:rPr>
              <w:t>неуспешности</w:t>
            </w:r>
            <w:r>
              <w:rPr>
                <w:sz w:val="24"/>
              </w:rPr>
              <w:t>»</w:t>
            </w:r>
          </w:p>
        </w:tc>
      </w:tr>
      <w:tr w:rsidR="00D921DF">
        <w:trPr>
          <w:trHeight w:val="1103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42" w:lineRule="auto"/>
              <w:ind w:right="817" w:firstLine="33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счет создания условий для 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D921DF">
        <w:trPr>
          <w:trHeight w:val="6073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42" w:lineRule="auto"/>
              <w:ind w:right="621" w:firstLine="33"/>
              <w:rPr>
                <w:sz w:val="24"/>
              </w:rPr>
            </w:pPr>
            <w:r>
              <w:rPr>
                <w:sz w:val="24"/>
              </w:rPr>
              <w:t>Задачи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  <w:p w:rsidR="00D921DF" w:rsidRDefault="00053363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1851"/>
                <w:tab w:val="left" w:pos="2753"/>
                <w:tab w:val="left" w:pos="4643"/>
                <w:tab w:val="left" w:pos="600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Обеспечить позитивную динамику уровня обученности.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3.Уменьшить</w:t>
            </w:r>
            <w:r>
              <w:rPr>
                <w:sz w:val="24"/>
              </w:rPr>
              <w:tab/>
              <w:t>долю</w:t>
            </w:r>
            <w:r>
              <w:rPr>
                <w:sz w:val="24"/>
              </w:rPr>
              <w:tab/>
              <w:t>неуспевающих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  <w:tab w:val="left" w:pos="3008"/>
                <w:tab w:val="left" w:pos="4664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42" w:lineRule="auto"/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921DF" w:rsidRDefault="0005336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line="271" w:lineRule="exact"/>
              <w:ind w:hanging="18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(учитель-учитель,</w:t>
            </w:r>
          </w:p>
          <w:p w:rsidR="00D921DF" w:rsidRDefault="0005336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учитель-ученик,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ученик-ученик).</w:t>
            </w:r>
          </w:p>
        </w:tc>
      </w:tr>
      <w:tr w:rsidR="00D921DF">
        <w:trPr>
          <w:trHeight w:val="5247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  <w:p w:rsidR="00D921DF" w:rsidRDefault="00053363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«5».</w:t>
            </w:r>
          </w:p>
          <w:p w:rsidR="00D921DF" w:rsidRDefault="0005336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охваченных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обучением.</w:t>
            </w:r>
          </w:p>
          <w:p w:rsidR="00D921DF" w:rsidRDefault="0005336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-Динамика среднего и высокого баллов 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 ГИА в новой форме (9-е классы) и в формате 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(11-е классы).</w:t>
            </w:r>
          </w:p>
          <w:p w:rsidR="00D921DF" w:rsidRDefault="000533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D921DF" w:rsidRDefault="00053363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самообразованием на образовательных онлайн-платформах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Учи.ру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D921DF" w:rsidRDefault="0005336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-Количество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уровнях).</w:t>
            </w:r>
          </w:p>
          <w:p w:rsidR="00D921DF" w:rsidRDefault="00053363">
            <w:pPr>
              <w:pStyle w:val="TableParagraph"/>
              <w:tabs>
                <w:tab w:val="left" w:pos="4216"/>
                <w:tab w:val="left" w:pos="6139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-Повышение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z w:val="24"/>
              </w:rPr>
              <w:tab/>
              <w:t xml:space="preserve">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  <w:p w:rsidR="00D921DF" w:rsidRDefault="0005336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-Доля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</w:p>
        </w:tc>
      </w:tr>
    </w:tbl>
    <w:p w:rsidR="00D921DF" w:rsidRDefault="00D921DF">
      <w:pPr>
        <w:spacing w:line="261" w:lineRule="exact"/>
        <w:rPr>
          <w:sz w:val="24"/>
        </w:rPr>
        <w:sectPr w:rsidR="00D921DF">
          <w:footerReference w:type="default" r:id="rId7"/>
          <w:pgSz w:w="11910" w:h="16840"/>
          <w:pgMar w:top="900" w:right="560" w:bottom="1100" w:left="88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727"/>
        <w:gridCol w:w="6362"/>
      </w:tblGrid>
      <w:tr w:rsidR="00D921DF">
        <w:trPr>
          <w:trHeight w:val="8556"/>
        </w:trPr>
        <w:tc>
          <w:tcPr>
            <w:tcW w:w="1133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 олимпиадном движении муниципального, регионального,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  <w:p w:rsidR="00D921DF" w:rsidRDefault="00053363">
            <w:pPr>
              <w:pStyle w:val="TableParagraph"/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конкурсов.</w:t>
            </w:r>
          </w:p>
          <w:p w:rsidR="00D921DF" w:rsidRDefault="0005336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D921DF" w:rsidRDefault="00053363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-Применение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 «перевернутый класс», «смешанного обучения»,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аудитории».</w:t>
            </w:r>
          </w:p>
          <w:p w:rsidR="00D921DF" w:rsidRDefault="000533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D921DF" w:rsidRDefault="00053363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квалификационную категорию.</w:t>
            </w:r>
          </w:p>
          <w:p w:rsidR="00D921DF" w:rsidRDefault="0005336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научно-популярной,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потребности).</w:t>
            </w:r>
          </w:p>
          <w:p w:rsidR="00D921DF" w:rsidRDefault="00053363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-100% использование цифровых образовательных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D921DF" w:rsidRDefault="00053363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опрошенных).</w:t>
            </w:r>
          </w:p>
          <w:p w:rsidR="00D921DF" w:rsidRDefault="000533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-Инфраструктура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школы соответствует требованиям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D921DF" w:rsidRDefault="0005336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D921DF">
        <w:trPr>
          <w:trHeight w:val="5521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73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37" w:lineRule="auto"/>
              <w:ind w:right="178" w:firstLine="33"/>
              <w:rPr>
                <w:sz w:val="24"/>
              </w:rPr>
            </w:pPr>
            <w:r>
              <w:rPr>
                <w:sz w:val="24"/>
              </w:rPr>
              <w:t>Методы сбора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37" w:lineRule="auto"/>
              <w:ind w:right="2255"/>
              <w:rPr>
                <w:sz w:val="24"/>
              </w:rPr>
            </w:pPr>
            <w:r>
              <w:rPr>
                <w:sz w:val="24"/>
              </w:rPr>
              <w:t>1.Тестирование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D921DF" w:rsidRDefault="0005336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3.Анкетирование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4.Собеседование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5.Диагностика профессиональной 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D921DF" w:rsidRDefault="00053363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42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D921DF" w:rsidRDefault="00053363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1" w:lineRule="exact"/>
              <w:ind w:left="355" w:hanging="24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D921DF" w:rsidRDefault="00053363">
            <w:pPr>
              <w:pStyle w:val="TableParagraph"/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D921DF" w:rsidRDefault="0005336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  <w:p w:rsidR="00D921DF" w:rsidRDefault="00053363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-мониторинг оснащённости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базы;</w:t>
            </w:r>
          </w:p>
          <w:p w:rsidR="00D921DF" w:rsidRDefault="00053363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4"/>
              <w:ind w:right="414" w:firstLine="0"/>
              <w:rPr>
                <w:sz w:val="24"/>
              </w:rPr>
            </w:pPr>
            <w:r>
              <w:rPr>
                <w:sz w:val="24"/>
              </w:rPr>
              <w:t>Анализ деятельности школы через 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НПК.</w:t>
            </w:r>
          </w:p>
          <w:p w:rsidR="00D921DF" w:rsidRDefault="00053363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74" w:lineRule="exact"/>
              <w:ind w:left="293" w:hanging="18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D921DF" w:rsidRDefault="00053363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2" w:line="261" w:lineRule="exact"/>
              <w:ind w:left="413" w:hanging="3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D921DF">
        <w:trPr>
          <w:trHeight w:val="556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72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74" w:lineRule="exact"/>
              <w:ind w:right="681" w:firstLine="33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tabs>
                <w:tab w:val="left" w:pos="436"/>
                <w:tab w:val="left" w:pos="1079"/>
                <w:tab w:val="left" w:pos="1478"/>
                <w:tab w:val="left" w:pos="1977"/>
                <w:tab w:val="left" w:pos="2055"/>
                <w:tab w:val="left" w:pos="2818"/>
                <w:tab w:val="left" w:pos="3140"/>
                <w:tab w:val="left" w:pos="3387"/>
                <w:tab w:val="left" w:pos="5085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(апрель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2021)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аналитико-подготовительный: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проектная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самоанализ</w:t>
            </w:r>
          </w:p>
        </w:tc>
      </w:tr>
    </w:tbl>
    <w:p w:rsidR="00D921DF" w:rsidRDefault="00D921DF">
      <w:pPr>
        <w:spacing w:line="274" w:lineRule="exact"/>
        <w:rPr>
          <w:sz w:val="24"/>
        </w:rPr>
        <w:sectPr w:rsidR="00D921DF">
          <w:pgSz w:w="11910" w:h="16840"/>
          <w:pgMar w:top="700" w:right="560" w:bottom="1100" w:left="88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2727"/>
        <w:gridCol w:w="6362"/>
      </w:tblGrid>
      <w:tr w:rsidR="00D921DF">
        <w:trPr>
          <w:trHeight w:val="1656"/>
        </w:trPr>
        <w:tc>
          <w:tcPr>
            <w:tcW w:w="1133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27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D921DF" w:rsidRDefault="00053363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4" w:line="237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D921DF" w:rsidRDefault="0005336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7"/>
                <w:tab w:val="left" w:pos="1118"/>
                <w:tab w:val="left" w:pos="1665"/>
                <w:tab w:val="left" w:pos="3014"/>
                <w:tab w:val="left" w:pos="3180"/>
                <w:tab w:val="left" w:pos="3710"/>
                <w:tab w:val="left" w:pos="4465"/>
                <w:tab w:val="left" w:pos="4720"/>
                <w:tab w:val="left" w:pos="4807"/>
              </w:tabs>
              <w:spacing w:before="6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  <w:t>(ноябрь-декабрь</w:t>
            </w:r>
            <w:r>
              <w:rPr>
                <w:sz w:val="24"/>
              </w:rPr>
              <w:tab/>
              <w:t>2021</w:t>
            </w:r>
            <w:r>
              <w:rPr>
                <w:sz w:val="24"/>
              </w:rPr>
              <w:tab/>
              <w:t>года)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завершающий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среднесрочной</w:t>
            </w:r>
          </w:p>
          <w:p w:rsidR="00D921DF" w:rsidRDefault="0005336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D921DF">
        <w:trPr>
          <w:trHeight w:val="830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921DF" w:rsidRDefault="00053363">
            <w:pPr>
              <w:pStyle w:val="TableParagraph"/>
              <w:spacing w:line="274" w:lineRule="exact"/>
              <w:ind w:right="564"/>
              <w:rPr>
                <w:sz w:val="24"/>
              </w:rPr>
            </w:pPr>
            <w:r>
              <w:rPr>
                <w:sz w:val="24"/>
              </w:rPr>
              <w:t>достижению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</w:tr>
      <w:tr w:rsidR="00D921DF" w:rsidTr="00E07A4E">
        <w:trPr>
          <w:trHeight w:val="9239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ind w:right="211" w:firstLine="33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:rsidR="00D921DF" w:rsidRDefault="00053363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-Стабильные показатели сдачи 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D921DF" w:rsidRDefault="00053363">
            <w:pPr>
              <w:pStyle w:val="TableParagraph"/>
              <w:tabs>
                <w:tab w:val="left" w:pos="1844"/>
                <w:tab w:val="left" w:pos="3753"/>
                <w:tab w:val="left" w:pos="496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-Устойчивая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z w:val="24"/>
              </w:rPr>
              <w:tab/>
              <w:t>расширение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мероприятий (battle,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марафоны, квесты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D921DF" w:rsidRDefault="00053363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921DF" w:rsidRDefault="000533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-Профессиональный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имеющих категорийность; доля педагогов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разработан и реализуется индивидуальный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D921DF" w:rsidRDefault="00053363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D921DF" w:rsidRDefault="00053363">
            <w:pPr>
              <w:pStyle w:val="TableParagraph"/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D921DF" w:rsidRDefault="0005336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-Развитие ключевых компетенций учащихся,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D921DF" w:rsidRDefault="00053363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D921DF" w:rsidRDefault="00053363">
            <w:pPr>
              <w:pStyle w:val="TableParagraph"/>
              <w:spacing w:before="2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обучения.</w:t>
            </w:r>
          </w:p>
          <w:p w:rsidR="00D921DF" w:rsidRDefault="00053363">
            <w:pPr>
              <w:pStyle w:val="TableParagraph"/>
              <w:spacing w:before="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языку;</w:t>
            </w:r>
          </w:p>
          <w:p w:rsidR="00D921DF" w:rsidRDefault="00053363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4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английского языка с 1 класса в рамках 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921DF" w:rsidRDefault="0005336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 5 класса):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D921DF" w:rsidRDefault="00D921DF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</w:tr>
      <w:tr w:rsidR="00D921DF">
        <w:trPr>
          <w:trHeight w:val="278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59" w:lineRule="exact"/>
              <w:ind w:left="82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коллектив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D921DF">
        <w:trPr>
          <w:trHeight w:val="551"/>
        </w:trPr>
        <w:tc>
          <w:tcPr>
            <w:tcW w:w="1133" w:type="dxa"/>
          </w:tcPr>
          <w:p w:rsidR="00D921DF" w:rsidRDefault="00053363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7" w:type="dxa"/>
          </w:tcPr>
          <w:p w:rsidR="00D921DF" w:rsidRDefault="00053363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6362" w:type="dxa"/>
          </w:tcPr>
          <w:p w:rsidR="00D921DF" w:rsidRDefault="00053363">
            <w:pPr>
              <w:pStyle w:val="TableParagraph"/>
              <w:tabs>
                <w:tab w:val="left" w:pos="48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антирисковых</w:t>
            </w:r>
          </w:p>
          <w:p w:rsidR="00D921DF" w:rsidRDefault="0005336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мер.</w:t>
            </w:r>
          </w:p>
        </w:tc>
      </w:tr>
    </w:tbl>
    <w:p w:rsidR="00D921DF" w:rsidRDefault="00D921DF">
      <w:pPr>
        <w:spacing w:line="265" w:lineRule="exact"/>
        <w:rPr>
          <w:sz w:val="24"/>
        </w:rPr>
        <w:sectPr w:rsidR="00D921DF">
          <w:pgSz w:w="11910" w:h="16840"/>
          <w:pgMar w:top="700" w:right="560" w:bottom="1100" w:left="880" w:header="0" w:footer="918" w:gutter="0"/>
          <w:cols w:space="720"/>
        </w:sectPr>
      </w:pPr>
    </w:p>
    <w:p w:rsidR="00E07A4E" w:rsidRDefault="00053363" w:rsidP="00E07A4E">
      <w:pPr>
        <w:pStyle w:val="a3"/>
        <w:spacing w:before="62"/>
        <w:ind w:left="1491"/>
        <w:jc w:val="center"/>
        <w:rPr>
          <w:spacing w:val="1"/>
        </w:rPr>
      </w:pPr>
      <w:r>
        <w:lastRenderedPageBreak/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антирисковых</w:t>
      </w:r>
      <w:r>
        <w:rPr>
          <w:spacing w:val="-7"/>
        </w:rPr>
        <w:t xml:space="preserve"> </w:t>
      </w:r>
      <w:r>
        <w:t>мер</w:t>
      </w:r>
    </w:p>
    <w:p w:rsidR="00D921DF" w:rsidRDefault="00053363" w:rsidP="00E07A4E">
      <w:pPr>
        <w:pStyle w:val="a3"/>
        <w:spacing w:before="62"/>
        <w:ind w:left="1491"/>
        <w:jc w:val="center"/>
      </w:pPr>
      <w:r>
        <w:t>«Высокая</w:t>
      </w:r>
      <w:r>
        <w:rPr>
          <w:spacing w:val="-2"/>
        </w:rPr>
        <w:t xml:space="preserve"> </w:t>
      </w:r>
      <w:r>
        <w:t>доля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рисками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неуспешности»</w:t>
      </w:r>
    </w:p>
    <w:p w:rsidR="00D921DF" w:rsidRDefault="00D921DF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531"/>
        <w:gridCol w:w="1561"/>
        <w:gridCol w:w="2267"/>
        <w:gridCol w:w="1705"/>
      </w:tblGrid>
      <w:tr w:rsidR="00D921DF">
        <w:trPr>
          <w:trHeight w:val="830"/>
        </w:trPr>
        <w:tc>
          <w:tcPr>
            <w:tcW w:w="4254" w:type="dxa"/>
          </w:tcPr>
          <w:p w:rsidR="00D921DF" w:rsidRDefault="00D921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921DF" w:rsidRDefault="00053363">
            <w:pPr>
              <w:pStyle w:val="TableParagraph"/>
              <w:ind w:left="2118" w:right="1403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5531" w:type="dxa"/>
          </w:tcPr>
          <w:p w:rsidR="00D921DF" w:rsidRDefault="00D921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921DF" w:rsidRDefault="00053363">
            <w:pPr>
              <w:pStyle w:val="TableParagraph"/>
              <w:ind w:left="242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192" w:right="171" w:firstLine="27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267" w:type="dxa"/>
          </w:tcPr>
          <w:p w:rsidR="00D921DF" w:rsidRDefault="00D921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921DF" w:rsidRDefault="00053363">
            <w:pPr>
              <w:pStyle w:val="TableParagraph"/>
              <w:ind w:left="171" w:right="12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705" w:type="dxa"/>
          </w:tcPr>
          <w:p w:rsidR="00D921DF" w:rsidRDefault="00D921D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D921DF" w:rsidRDefault="00053363">
            <w:pPr>
              <w:pStyle w:val="TableParagraph"/>
              <w:ind w:left="142" w:right="109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D921DF">
        <w:trPr>
          <w:trHeight w:val="551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203"/>
                <w:tab w:val="left" w:pos="25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921DF" w:rsidRDefault="0005336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</w:p>
          <w:p w:rsidR="00D921DF" w:rsidRDefault="0005336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8" w:lineRule="exact"/>
              <w:ind w:left="171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921DF" w:rsidRDefault="00053363">
            <w:pPr>
              <w:pStyle w:val="TableParagraph"/>
              <w:spacing w:before="2" w:line="261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D921DF">
        <w:trPr>
          <w:trHeight w:val="552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241"/>
                <w:tab w:val="left" w:pos="238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  <w:t>образовательных</w:t>
            </w:r>
          </w:p>
          <w:p w:rsidR="00D921DF" w:rsidRDefault="0005336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D921DF" w:rsidRDefault="0005336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неуспешности.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8" w:lineRule="exact"/>
              <w:ind w:left="171" w:right="12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D921DF">
        <w:trPr>
          <w:trHeight w:val="1104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2692"/>
                <w:tab w:val="left" w:pos="296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приоритетные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ориентиры,</w:t>
            </w:r>
          </w:p>
          <w:p w:rsidR="00D921DF" w:rsidRDefault="0005336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«500+».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контексте».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8" w:lineRule="exact"/>
              <w:ind w:left="171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166" w:right="104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D921DF">
        <w:trPr>
          <w:trHeight w:val="829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42" w:lineRule="auto"/>
              <w:ind w:right="756"/>
              <w:rPr>
                <w:sz w:val="24"/>
              </w:rPr>
            </w:pPr>
            <w:r>
              <w:rPr>
                <w:sz w:val="24"/>
              </w:rPr>
              <w:t>Повысить интерес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«Lingua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Terra».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8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8" w:lineRule="exact"/>
              <w:ind w:left="171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8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921DF" w:rsidRDefault="00053363">
            <w:pPr>
              <w:pStyle w:val="TableParagraph"/>
              <w:spacing w:line="274" w:lineRule="exact"/>
              <w:ind w:left="142" w:right="14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иностранного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D921DF">
        <w:trPr>
          <w:trHeight w:val="1382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Оказать своевременную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 обучающимся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(индивидуальная</w:t>
            </w:r>
          </w:p>
          <w:p w:rsidR="00D921DF" w:rsidRDefault="00053363">
            <w:pPr>
              <w:pStyle w:val="TableParagraph"/>
              <w:spacing w:line="274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/групповая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учащимися).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374" w:right="326"/>
              <w:rPr>
                <w:sz w:val="24"/>
              </w:rPr>
            </w:pPr>
            <w:r>
              <w:rPr>
                <w:spacing w:val="-1"/>
                <w:sz w:val="24"/>
              </w:rPr>
              <w:t>Апрель-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ind w:left="191" w:right="156" w:firstLine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373" w:right="300" w:hanging="24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30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Внедрить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D921DF" w:rsidRDefault="00053363">
            <w:pPr>
              <w:pStyle w:val="TableParagraph"/>
              <w:tabs>
                <w:tab w:val="left" w:pos="2502"/>
                <w:tab w:val="left" w:pos="3927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ученик-учитель,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учитель-учитель.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387" w:right="200" w:hanging="130"/>
              <w:rPr>
                <w:sz w:val="24"/>
              </w:rPr>
            </w:pPr>
            <w:r>
              <w:rPr>
                <w:sz w:val="24"/>
              </w:rPr>
              <w:t>1-11 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25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779"/>
                <w:tab w:val="left" w:pos="2144"/>
                <w:tab w:val="left" w:pos="2878"/>
                <w:tab w:val="left" w:pos="3371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Удовлетворить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активных</w:t>
            </w:r>
            <w:r>
              <w:rPr>
                <w:sz w:val="24"/>
              </w:rPr>
              <w:tab/>
              <w:t>формах</w:t>
            </w:r>
          </w:p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шахматам.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8" w:lineRule="exact"/>
              <w:ind w:left="115" w:right="8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</w:tr>
      <w:tr w:rsidR="00D921DF">
        <w:trPr>
          <w:trHeight w:val="1104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слежение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 образования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деятельности, корректировку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1697"/>
                <w:tab w:val="left" w:pos="3607"/>
              </w:tabs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системного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D921DF" w:rsidRDefault="00053363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8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</w:tr>
    </w:tbl>
    <w:p w:rsidR="00D921DF" w:rsidRDefault="00D921DF">
      <w:pPr>
        <w:spacing w:line="268" w:lineRule="exact"/>
        <w:jc w:val="center"/>
        <w:rPr>
          <w:sz w:val="24"/>
        </w:rPr>
        <w:sectPr w:rsidR="00D921DF">
          <w:footerReference w:type="default" r:id="rId8"/>
          <w:pgSz w:w="16840" w:h="11910" w:orient="landscape"/>
          <w:pgMar w:top="920" w:right="40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531"/>
        <w:gridCol w:w="1561"/>
        <w:gridCol w:w="2267"/>
        <w:gridCol w:w="1705"/>
      </w:tblGrid>
      <w:tr w:rsidR="00D921DF">
        <w:trPr>
          <w:trHeight w:val="830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D921DF" w:rsidRDefault="00053363">
            <w:pPr>
              <w:pStyle w:val="TableParagraph"/>
              <w:tabs>
                <w:tab w:val="left" w:pos="2249"/>
                <w:tab w:val="left" w:pos="4250"/>
                <w:tab w:val="left" w:pos="5290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-уровень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метапредметных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561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</w:tr>
      <w:tr w:rsidR="00D921DF">
        <w:trPr>
          <w:trHeight w:val="1656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239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управленческую,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2618"/>
                <w:tab w:val="left" w:pos="453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 разработка единых 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схемы-анализы</w:t>
            </w:r>
          </w:p>
          <w:p w:rsidR="00D921DF" w:rsidRDefault="00053363">
            <w:pPr>
              <w:pStyle w:val="TableParagraph"/>
              <w:tabs>
                <w:tab w:val="left" w:pos="1400"/>
                <w:tab w:val="left" w:pos="2974"/>
                <w:tab w:val="left" w:pos="4595"/>
              </w:tabs>
              <w:spacing w:line="274" w:lineRule="exac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учителя,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4" w:lineRule="exact"/>
              <w:ind w:left="65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37" w:lineRule="auto"/>
              <w:ind w:left="166" w:right="104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 коллектив</w:t>
            </w:r>
          </w:p>
        </w:tc>
      </w:tr>
      <w:tr w:rsidR="00D921DF">
        <w:trPr>
          <w:trHeight w:val="2208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Контролировать состояние образовате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системы, установить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ФГОС, 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</w:p>
          <w:p w:rsidR="00D921DF" w:rsidRDefault="000533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тенденций.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37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37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25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Войти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2454"/>
                <w:tab w:val="left" w:pos="3632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 w:rsidR="00E07A4E">
              <w:rPr>
                <w:sz w:val="24"/>
              </w:rPr>
              <w:t xml:space="preserve">модульных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z w:val="24"/>
              </w:rPr>
              <w:tab/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пропедевтика</w:t>
            </w:r>
          </w:p>
          <w:p w:rsidR="00D921DF" w:rsidRDefault="0005336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физики, химии.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37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30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  <w:p w:rsidR="00D921DF" w:rsidRDefault="00053363" w:rsidP="00E07A4E">
            <w:pPr>
              <w:pStyle w:val="TableParagraph"/>
              <w:tabs>
                <w:tab w:val="left" w:pos="2859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склонности,</w:t>
            </w:r>
            <w:r w:rsidR="00E07A4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 w:rsidR="00E07A4E">
              <w:rPr>
                <w:sz w:val="24"/>
              </w:rPr>
              <w:t xml:space="preserve"> о</w:t>
            </w:r>
            <w:r>
              <w:rPr>
                <w:sz w:val="24"/>
              </w:rPr>
              <w:t>бучающихся.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D921DF" w:rsidRDefault="00E07A4E" w:rsidP="00E07A4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053363">
              <w:rPr>
                <w:sz w:val="24"/>
              </w:rPr>
              <w:t>еятельности</w:t>
            </w:r>
            <w:r>
              <w:rPr>
                <w:spacing w:val="1"/>
                <w:sz w:val="24"/>
              </w:rPr>
              <w:t>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1929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Воздействовать на развитие,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1952"/>
                <w:tab w:val="left" w:pos="440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z w:val="24"/>
              </w:rPr>
              <w:tab/>
              <w:t>разноуровневое</w:t>
            </w:r>
            <w:r>
              <w:rPr>
                <w:sz w:val="24"/>
              </w:rPr>
              <w:tab/>
              <w:t>обучение,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Учи.ру,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Решу</w:t>
            </w:r>
          </w:p>
          <w:p w:rsidR="00D921DF" w:rsidRDefault="00053363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ОГВ,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Инфоурок,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Фоксфорд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37" w:lineRule="auto"/>
              <w:ind w:left="249" w:right="243" w:firstLine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551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D921DF" w:rsidRDefault="00053363">
            <w:pPr>
              <w:pStyle w:val="TableParagraph"/>
              <w:spacing w:before="3" w:line="265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1606"/>
                <w:tab w:val="left" w:pos="3365"/>
                <w:tab w:val="left" w:pos="4655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(курсы,</w:t>
            </w:r>
          </w:p>
          <w:p w:rsidR="00D921DF" w:rsidRDefault="00053363">
            <w:pPr>
              <w:pStyle w:val="TableParagraph"/>
              <w:spacing w:before="3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4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921DF" w:rsidRDefault="00053363">
            <w:pPr>
              <w:pStyle w:val="TableParagraph"/>
              <w:spacing w:before="3" w:line="265" w:lineRule="exact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4" w:lineRule="exact"/>
              <w:ind w:left="171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921DF" w:rsidRDefault="00053363">
            <w:pPr>
              <w:pStyle w:val="TableParagraph"/>
              <w:spacing w:before="3" w:line="265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МР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0" w:right="347"/>
              <w:jc w:val="righ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2208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203"/>
                <w:tab w:val="left" w:pos="1587"/>
                <w:tab w:val="left" w:pos="1771"/>
                <w:tab w:val="left" w:pos="2210"/>
                <w:tab w:val="left" w:pos="2299"/>
                <w:tab w:val="left" w:pos="3202"/>
                <w:tab w:val="left" w:pos="3245"/>
                <w:tab w:val="left" w:pos="4030"/>
              </w:tabs>
              <w:ind w:right="91"/>
              <w:rPr>
                <w:sz w:val="24"/>
              </w:rPr>
            </w:pPr>
            <w:r w:rsidRPr="00E07A4E">
              <w:rPr>
                <w:sz w:val="24"/>
                <w:shd w:val="clear" w:color="auto" w:fill="FFFFFF" w:themeFill="background1"/>
              </w:rPr>
              <w:lastRenderedPageBreak/>
              <w:t>Оказать</w:t>
            </w:r>
            <w:r w:rsidRPr="00E07A4E">
              <w:rPr>
                <w:sz w:val="24"/>
                <w:shd w:val="clear" w:color="auto" w:fill="FFFFFF" w:themeFill="background1"/>
              </w:rPr>
              <w:tab/>
              <w:t>помощь</w:t>
            </w:r>
            <w:r w:rsidRPr="00E07A4E">
              <w:rPr>
                <w:sz w:val="24"/>
                <w:shd w:val="clear" w:color="auto" w:fill="FFFFFF" w:themeFill="background1"/>
              </w:rPr>
              <w:tab/>
            </w:r>
            <w:r w:rsidRPr="00E07A4E">
              <w:rPr>
                <w:sz w:val="24"/>
                <w:shd w:val="clear" w:color="auto" w:fill="FFFFFF" w:themeFill="background1"/>
              </w:rPr>
              <w:tab/>
              <w:t>обучающимся</w:t>
            </w:r>
            <w:r w:rsidRPr="00E07A4E">
              <w:rPr>
                <w:sz w:val="24"/>
                <w:shd w:val="clear" w:color="auto" w:fill="FFFFFF" w:themeFill="background1"/>
              </w:rPr>
              <w:tab/>
              <w:t>в</w:t>
            </w:r>
            <w:r w:rsidRPr="00E07A4E">
              <w:rPr>
                <w:spacing w:val="-57"/>
                <w:sz w:val="24"/>
                <w:shd w:val="clear" w:color="auto" w:fill="FFFFFF" w:themeFill="background1"/>
              </w:rPr>
              <w:t xml:space="preserve"> </w:t>
            </w:r>
            <w:r w:rsidRPr="00E07A4E">
              <w:rPr>
                <w:sz w:val="24"/>
                <w:shd w:val="clear" w:color="auto" w:fill="FFFFFF" w:themeFill="background1"/>
              </w:rPr>
              <w:t>определении образовательной</w:t>
            </w:r>
            <w:r w:rsidRPr="00E07A4E">
              <w:rPr>
                <w:spacing w:val="1"/>
                <w:sz w:val="24"/>
                <w:shd w:val="clear" w:color="auto" w:fill="FFFFFF" w:themeFill="background1"/>
              </w:rPr>
              <w:t xml:space="preserve"> </w:t>
            </w:r>
            <w:r w:rsidRPr="00E07A4E">
              <w:rPr>
                <w:sz w:val="24"/>
                <w:shd w:val="clear" w:color="auto" w:fill="FFFFFF" w:themeFill="background1"/>
              </w:rPr>
              <w:t>траектории</w:t>
            </w:r>
            <w:r w:rsidRPr="00E07A4E">
              <w:rPr>
                <w:sz w:val="24"/>
                <w:shd w:val="clear" w:color="auto" w:fill="FFFFFF" w:themeFill="background1"/>
              </w:rPr>
              <w:tab/>
            </w:r>
            <w:r w:rsidRPr="00E07A4E">
              <w:rPr>
                <w:sz w:val="24"/>
                <w:shd w:val="clear" w:color="auto" w:fill="FFFFFF" w:themeFill="background1"/>
              </w:rPr>
              <w:tab/>
              <w:t>развития:</w:t>
            </w:r>
            <w:r w:rsidRPr="00E07A4E">
              <w:rPr>
                <w:sz w:val="24"/>
                <w:shd w:val="clear" w:color="auto" w:fill="FFFFFF" w:themeFill="background1"/>
              </w:rPr>
              <w:tab/>
            </w:r>
            <w:r w:rsidRPr="00E07A4E">
              <w:rPr>
                <w:sz w:val="24"/>
                <w:shd w:val="clear" w:color="auto" w:fill="FFFFFF" w:themeFill="background1"/>
              </w:rPr>
              <w:tab/>
            </w:r>
            <w:r w:rsidRPr="00E07A4E">
              <w:rPr>
                <w:spacing w:val="-1"/>
                <w:sz w:val="24"/>
                <w:shd w:val="clear" w:color="auto" w:fill="FFFFFF" w:themeFill="background1"/>
              </w:rPr>
              <w:t>овладеть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:rsidR="00D921DF" w:rsidRDefault="0005336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первоначальными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 профессий.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Введение ранней профилизации (с 5 класса):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гуманитарный,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5" w:lineRule="exact"/>
              <w:ind w:left="115" w:right="77"/>
              <w:jc w:val="center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D921DF" w:rsidRDefault="00053363">
            <w:pPr>
              <w:pStyle w:val="TableParagraph"/>
              <w:spacing w:before="2"/>
              <w:ind w:left="115" w:right="106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609" w:right="449" w:hanging="10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387" w:right="301" w:hanging="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27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Удовлетворить потребность</w:t>
            </w:r>
          </w:p>
          <w:p w:rsidR="00D921DF" w:rsidRDefault="00053363">
            <w:pPr>
              <w:pStyle w:val="TableParagraph"/>
              <w:tabs>
                <w:tab w:val="left" w:pos="1779"/>
                <w:tab w:val="left" w:pos="2144"/>
                <w:tab w:val="left" w:pos="3371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активных</w:t>
            </w:r>
            <w:r>
              <w:rPr>
                <w:sz w:val="24"/>
              </w:rPr>
              <w:tab/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шахматного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«Гроссмейстер».</w:t>
            </w:r>
          </w:p>
        </w:tc>
        <w:tc>
          <w:tcPr>
            <w:tcW w:w="1561" w:type="dxa"/>
          </w:tcPr>
          <w:p w:rsidR="00D921DF" w:rsidRDefault="00D921D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1" w:lineRule="exact"/>
              <w:ind w:left="171" w:right="13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D921DF" w:rsidRDefault="00053363">
            <w:pPr>
              <w:pStyle w:val="TableParagraph"/>
              <w:spacing w:before="3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1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D921DF">
        <w:trPr>
          <w:trHeight w:val="1104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D921DF" w:rsidRDefault="00053363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Участие педагогов в педагогических советах-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D921DF" w:rsidRDefault="0005336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ind w:left="162" w:right="157" w:firstLine="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142" w:right="104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D921DF">
        <w:trPr>
          <w:trHeight w:val="825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510"/>
                <w:tab w:val="left" w:pos="2906"/>
                <w:tab w:val="left" w:pos="4033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tabs>
                <w:tab w:val="left" w:pos="1572"/>
                <w:tab w:val="left" w:pos="1937"/>
                <w:tab w:val="left" w:pos="2906"/>
                <w:tab w:val="left" w:pos="4325"/>
                <w:tab w:val="left" w:pos="5165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Консультативно-просветительские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</w:t>
            </w:r>
          </w:p>
          <w:p w:rsidR="00D921DF" w:rsidRDefault="0005336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снижению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37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37" w:lineRule="auto"/>
              <w:ind w:left="277" w:right="267" w:firstLine="2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142" w:right="105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</w:tr>
      <w:tr w:rsidR="00D921DF">
        <w:trPr>
          <w:trHeight w:val="1103"/>
        </w:trPr>
        <w:tc>
          <w:tcPr>
            <w:tcW w:w="4254" w:type="dxa"/>
          </w:tcPr>
          <w:p w:rsidR="00D921DF" w:rsidRDefault="0005336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текущего,</w:t>
            </w:r>
          </w:p>
          <w:p w:rsidR="00D921DF" w:rsidRDefault="00053363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итогового контроля.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5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921DF">
        <w:trPr>
          <w:trHeight w:val="830"/>
        </w:trPr>
        <w:tc>
          <w:tcPr>
            <w:tcW w:w="4254" w:type="dxa"/>
          </w:tcPr>
          <w:p w:rsidR="00D921DF" w:rsidRDefault="00053363">
            <w:pPr>
              <w:pStyle w:val="TableParagraph"/>
              <w:tabs>
                <w:tab w:val="left" w:pos="1635"/>
                <w:tab w:val="left" w:pos="2863"/>
                <w:tab w:val="left" w:pos="3328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Отработать</w:t>
            </w:r>
            <w:r>
              <w:rPr>
                <w:sz w:val="24"/>
              </w:rPr>
              <w:tab/>
              <w:t>пробелы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D921DF" w:rsidRDefault="00E07A4E">
            <w:pPr>
              <w:pStyle w:val="TableParagraph"/>
              <w:spacing w:line="274" w:lineRule="exact"/>
              <w:ind w:left="105" w:right="1410"/>
              <w:rPr>
                <w:sz w:val="24"/>
              </w:rPr>
            </w:pPr>
            <w:r>
              <w:rPr>
                <w:sz w:val="24"/>
              </w:rPr>
              <w:t>предметам со слабо</w:t>
            </w:r>
            <w:r w:rsidR="00053363">
              <w:rPr>
                <w:sz w:val="24"/>
              </w:rPr>
              <w:t>мотивированными</w:t>
            </w:r>
            <w:r w:rsidR="00053363">
              <w:rPr>
                <w:spacing w:val="-57"/>
                <w:sz w:val="24"/>
              </w:rPr>
              <w:t xml:space="preserve"> </w:t>
            </w:r>
            <w:r w:rsidR="00053363">
              <w:rPr>
                <w:sz w:val="24"/>
              </w:rPr>
              <w:t>обучающимися.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921DF">
        <w:trPr>
          <w:trHeight w:val="1656"/>
        </w:trPr>
        <w:tc>
          <w:tcPr>
            <w:tcW w:w="4254" w:type="dxa"/>
          </w:tcPr>
          <w:p w:rsidR="00D921DF" w:rsidRDefault="000533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Учитывать успеваемость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контрольным мероприятиям,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</w:p>
          <w:p w:rsidR="00D921DF" w:rsidRDefault="00053363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42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рейтинговых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331" w:right="313" w:firstLine="1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42" w:lineRule="auto"/>
              <w:ind w:left="176" w:right="156" w:firstLine="22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D921DF" w:rsidRDefault="00D921DF">
      <w:pPr>
        <w:spacing w:line="242" w:lineRule="auto"/>
        <w:rPr>
          <w:sz w:val="24"/>
        </w:rPr>
        <w:sectPr w:rsidR="00D921DF">
          <w:footerReference w:type="default" r:id="rId9"/>
          <w:pgSz w:w="16840" w:h="11910" w:orient="landscape"/>
          <w:pgMar w:top="720" w:right="400" w:bottom="1100" w:left="880" w:header="0" w:footer="9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531"/>
        <w:gridCol w:w="1561"/>
        <w:gridCol w:w="2267"/>
        <w:gridCol w:w="1705"/>
      </w:tblGrid>
      <w:tr w:rsidR="00D921DF">
        <w:trPr>
          <w:trHeight w:val="551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D921DF" w:rsidRDefault="00053363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«Аналитический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921DF" w:rsidRDefault="00053363">
            <w:pPr>
              <w:pStyle w:val="TableParagraph"/>
              <w:spacing w:before="2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антикризисной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64" w:lineRule="exact"/>
              <w:ind w:left="115" w:right="8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921DF" w:rsidRDefault="00053363">
            <w:pPr>
              <w:pStyle w:val="TableParagraph"/>
              <w:spacing w:before="2" w:line="265" w:lineRule="exact"/>
              <w:ind w:left="115" w:right="80"/>
              <w:jc w:val="center"/>
              <w:rPr>
                <w:sz w:val="24"/>
              </w:rPr>
            </w:pPr>
            <w:r>
              <w:rPr>
                <w:sz w:val="24"/>
              </w:rPr>
              <w:t>2021г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64" w:lineRule="exact"/>
              <w:ind w:left="3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</w:p>
          <w:p w:rsidR="00D921DF" w:rsidRDefault="00053363">
            <w:pPr>
              <w:pStyle w:val="TableParagraph"/>
              <w:spacing w:before="2" w:line="265" w:lineRule="exact"/>
              <w:ind w:left="166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D921DF">
        <w:trPr>
          <w:trHeight w:val="1104"/>
        </w:trPr>
        <w:tc>
          <w:tcPr>
            <w:tcW w:w="4254" w:type="dxa"/>
          </w:tcPr>
          <w:p w:rsidR="00D921DF" w:rsidRDefault="0005336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D921DF" w:rsidRDefault="000533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низкую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5531" w:type="dxa"/>
          </w:tcPr>
          <w:p w:rsidR="00D921DF" w:rsidRDefault="00053363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 практик педагогов «Успех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61" w:type="dxa"/>
          </w:tcPr>
          <w:p w:rsidR="00D921DF" w:rsidRDefault="00053363">
            <w:pPr>
              <w:pStyle w:val="TableParagraph"/>
              <w:spacing w:line="242" w:lineRule="auto"/>
              <w:ind w:left="552" w:right="225" w:hanging="26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7" w:type="dxa"/>
          </w:tcPr>
          <w:p w:rsidR="00D921DF" w:rsidRDefault="00053363">
            <w:pPr>
              <w:pStyle w:val="TableParagraph"/>
              <w:spacing w:line="242" w:lineRule="auto"/>
              <w:ind w:left="191" w:right="186" w:firstLine="3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05" w:type="dxa"/>
          </w:tcPr>
          <w:p w:rsidR="00D921DF" w:rsidRDefault="00053363">
            <w:pPr>
              <w:pStyle w:val="TableParagraph"/>
              <w:spacing w:line="264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53363" w:rsidRDefault="00053363"/>
    <w:sectPr w:rsidR="00053363" w:rsidSect="00D921DF">
      <w:pgSz w:w="16840" w:h="11910" w:orient="landscape"/>
      <w:pgMar w:top="720" w:right="400" w:bottom="1100" w:left="880" w:header="0" w:footer="9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35" w:rsidRDefault="00552F35" w:rsidP="00D921DF">
      <w:r>
        <w:separator/>
      </w:r>
    </w:p>
  </w:endnote>
  <w:endnote w:type="continuationSeparator" w:id="0">
    <w:p w:rsidR="00552F35" w:rsidRDefault="00552F35" w:rsidP="00D9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F" w:rsidRDefault="00CB75F2">
    <w:pPr>
      <w:pStyle w:val="a3"/>
      <w:spacing w:line="14" w:lineRule="auto"/>
      <w:rPr>
        <w:sz w:val="20"/>
      </w:rPr>
    </w:pPr>
    <w:r w:rsidRPr="00CB7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85pt;margin-top:781pt;width:11.6pt;height:13.05pt;z-index:-16099328;mso-position-horizontal-relative:page;mso-position-vertical-relative:page" filled="f" stroked="f">
          <v:textbox inset="0,0,0,0">
            <w:txbxContent>
              <w:p w:rsidR="00D921DF" w:rsidRDefault="00CB75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5336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0F8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F" w:rsidRDefault="00D921D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1DF" w:rsidRDefault="00CB75F2">
    <w:pPr>
      <w:pStyle w:val="a3"/>
      <w:spacing w:line="14" w:lineRule="auto"/>
      <w:rPr>
        <w:sz w:val="20"/>
      </w:rPr>
    </w:pPr>
    <w:r w:rsidRPr="00CB75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2pt;margin-top:534.55pt;width:11.6pt;height:13.05pt;z-index:-16098816;mso-position-horizontal-relative:page;mso-position-vertical-relative:page" filled="f" stroked="f">
          <v:textbox inset="0,0,0,0">
            <w:txbxContent>
              <w:p w:rsidR="00D921DF" w:rsidRDefault="00CB75F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5336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0F8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35" w:rsidRDefault="00552F35" w:rsidP="00D921DF">
      <w:r>
        <w:separator/>
      </w:r>
    </w:p>
  </w:footnote>
  <w:footnote w:type="continuationSeparator" w:id="0">
    <w:p w:rsidR="00552F35" w:rsidRDefault="00552F35" w:rsidP="00D92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4F94"/>
    <w:multiLevelType w:val="hybridMultilevel"/>
    <w:tmpl w:val="5C2A3DDE"/>
    <w:lvl w:ilvl="0" w:tplc="FF586C76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2095E6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1D466676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2AE02184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15E07B6A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1B9A5552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B3D6B3F4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297E50AE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B0A8A178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1">
    <w:nsid w:val="41895DD6"/>
    <w:multiLevelType w:val="hybridMultilevel"/>
    <w:tmpl w:val="2CE6E0EE"/>
    <w:lvl w:ilvl="0" w:tplc="A42EEE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F8694C">
      <w:numFmt w:val="bullet"/>
      <w:lvlText w:val="•"/>
      <w:lvlJc w:val="left"/>
      <w:pPr>
        <w:ind w:left="743" w:hanging="144"/>
      </w:pPr>
      <w:rPr>
        <w:rFonts w:hint="default"/>
        <w:lang w:val="ru-RU" w:eastAsia="en-US" w:bidi="ar-SA"/>
      </w:rPr>
    </w:lvl>
    <w:lvl w:ilvl="2" w:tplc="E5D010CC">
      <w:numFmt w:val="bullet"/>
      <w:lvlText w:val="•"/>
      <w:lvlJc w:val="left"/>
      <w:pPr>
        <w:ind w:left="1366" w:hanging="144"/>
      </w:pPr>
      <w:rPr>
        <w:rFonts w:hint="default"/>
        <w:lang w:val="ru-RU" w:eastAsia="en-US" w:bidi="ar-SA"/>
      </w:rPr>
    </w:lvl>
    <w:lvl w:ilvl="3" w:tplc="D51A068E">
      <w:numFmt w:val="bullet"/>
      <w:lvlText w:val="•"/>
      <w:lvlJc w:val="left"/>
      <w:pPr>
        <w:ind w:left="1989" w:hanging="144"/>
      </w:pPr>
      <w:rPr>
        <w:rFonts w:hint="default"/>
        <w:lang w:val="ru-RU" w:eastAsia="en-US" w:bidi="ar-SA"/>
      </w:rPr>
    </w:lvl>
    <w:lvl w:ilvl="4" w:tplc="C698457A">
      <w:numFmt w:val="bullet"/>
      <w:lvlText w:val="•"/>
      <w:lvlJc w:val="left"/>
      <w:pPr>
        <w:ind w:left="2612" w:hanging="144"/>
      </w:pPr>
      <w:rPr>
        <w:rFonts w:hint="default"/>
        <w:lang w:val="ru-RU" w:eastAsia="en-US" w:bidi="ar-SA"/>
      </w:rPr>
    </w:lvl>
    <w:lvl w:ilvl="5" w:tplc="EFD674D0">
      <w:numFmt w:val="bullet"/>
      <w:lvlText w:val="•"/>
      <w:lvlJc w:val="left"/>
      <w:pPr>
        <w:ind w:left="3236" w:hanging="144"/>
      </w:pPr>
      <w:rPr>
        <w:rFonts w:hint="default"/>
        <w:lang w:val="ru-RU" w:eastAsia="en-US" w:bidi="ar-SA"/>
      </w:rPr>
    </w:lvl>
    <w:lvl w:ilvl="6" w:tplc="F5566A0C">
      <w:numFmt w:val="bullet"/>
      <w:lvlText w:val="•"/>
      <w:lvlJc w:val="left"/>
      <w:pPr>
        <w:ind w:left="3859" w:hanging="144"/>
      </w:pPr>
      <w:rPr>
        <w:rFonts w:hint="default"/>
        <w:lang w:val="ru-RU" w:eastAsia="en-US" w:bidi="ar-SA"/>
      </w:rPr>
    </w:lvl>
    <w:lvl w:ilvl="7" w:tplc="A66E42CE">
      <w:numFmt w:val="bullet"/>
      <w:lvlText w:val="•"/>
      <w:lvlJc w:val="left"/>
      <w:pPr>
        <w:ind w:left="4482" w:hanging="144"/>
      </w:pPr>
      <w:rPr>
        <w:rFonts w:hint="default"/>
        <w:lang w:val="ru-RU" w:eastAsia="en-US" w:bidi="ar-SA"/>
      </w:rPr>
    </w:lvl>
    <w:lvl w:ilvl="8" w:tplc="5A68C004">
      <w:numFmt w:val="bullet"/>
      <w:lvlText w:val="•"/>
      <w:lvlJc w:val="left"/>
      <w:pPr>
        <w:ind w:left="5105" w:hanging="144"/>
      </w:pPr>
      <w:rPr>
        <w:rFonts w:hint="default"/>
        <w:lang w:val="ru-RU" w:eastAsia="en-US" w:bidi="ar-SA"/>
      </w:rPr>
    </w:lvl>
  </w:abstractNum>
  <w:abstractNum w:abstractNumId="2">
    <w:nsid w:val="5D7B0B2C"/>
    <w:multiLevelType w:val="hybridMultilevel"/>
    <w:tmpl w:val="B274AF1C"/>
    <w:lvl w:ilvl="0" w:tplc="7826AAC8">
      <w:start w:val="6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14C4BE">
      <w:numFmt w:val="bullet"/>
      <w:lvlText w:val="•"/>
      <w:lvlJc w:val="left"/>
      <w:pPr>
        <w:ind w:left="743" w:hanging="183"/>
      </w:pPr>
      <w:rPr>
        <w:rFonts w:hint="default"/>
        <w:lang w:val="ru-RU" w:eastAsia="en-US" w:bidi="ar-SA"/>
      </w:rPr>
    </w:lvl>
    <w:lvl w:ilvl="2" w:tplc="2FD8F3B2">
      <w:numFmt w:val="bullet"/>
      <w:lvlText w:val="•"/>
      <w:lvlJc w:val="left"/>
      <w:pPr>
        <w:ind w:left="1366" w:hanging="183"/>
      </w:pPr>
      <w:rPr>
        <w:rFonts w:hint="default"/>
        <w:lang w:val="ru-RU" w:eastAsia="en-US" w:bidi="ar-SA"/>
      </w:rPr>
    </w:lvl>
    <w:lvl w:ilvl="3" w:tplc="89C2625A">
      <w:numFmt w:val="bullet"/>
      <w:lvlText w:val="•"/>
      <w:lvlJc w:val="left"/>
      <w:pPr>
        <w:ind w:left="1989" w:hanging="183"/>
      </w:pPr>
      <w:rPr>
        <w:rFonts w:hint="default"/>
        <w:lang w:val="ru-RU" w:eastAsia="en-US" w:bidi="ar-SA"/>
      </w:rPr>
    </w:lvl>
    <w:lvl w:ilvl="4" w:tplc="885A675A">
      <w:numFmt w:val="bullet"/>
      <w:lvlText w:val="•"/>
      <w:lvlJc w:val="left"/>
      <w:pPr>
        <w:ind w:left="2612" w:hanging="183"/>
      </w:pPr>
      <w:rPr>
        <w:rFonts w:hint="default"/>
        <w:lang w:val="ru-RU" w:eastAsia="en-US" w:bidi="ar-SA"/>
      </w:rPr>
    </w:lvl>
    <w:lvl w:ilvl="5" w:tplc="5798C152">
      <w:numFmt w:val="bullet"/>
      <w:lvlText w:val="•"/>
      <w:lvlJc w:val="left"/>
      <w:pPr>
        <w:ind w:left="3236" w:hanging="183"/>
      </w:pPr>
      <w:rPr>
        <w:rFonts w:hint="default"/>
        <w:lang w:val="ru-RU" w:eastAsia="en-US" w:bidi="ar-SA"/>
      </w:rPr>
    </w:lvl>
    <w:lvl w:ilvl="6" w:tplc="1BA28496">
      <w:numFmt w:val="bullet"/>
      <w:lvlText w:val="•"/>
      <w:lvlJc w:val="left"/>
      <w:pPr>
        <w:ind w:left="3859" w:hanging="183"/>
      </w:pPr>
      <w:rPr>
        <w:rFonts w:hint="default"/>
        <w:lang w:val="ru-RU" w:eastAsia="en-US" w:bidi="ar-SA"/>
      </w:rPr>
    </w:lvl>
    <w:lvl w:ilvl="7" w:tplc="FC2E2594">
      <w:numFmt w:val="bullet"/>
      <w:lvlText w:val="•"/>
      <w:lvlJc w:val="left"/>
      <w:pPr>
        <w:ind w:left="4482" w:hanging="183"/>
      </w:pPr>
      <w:rPr>
        <w:rFonts w:hint="default"/>
        <w:lang w:val="ru-RU" w:eastAsia="en-US" w:bidi="ar-SA"/>
      </w:rPr>
    </w:lvl>
    <w:lvl w:ilvl="8" w:tplc="21CA95D8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</w:abstractNum>
  <w:abstractNum w:abstractNumId="3">
    <w:nsid w:val="781E758E"/>
    <w:multiLevelType w:val="hybridMultilevel"/>
    <w:tmpl w:val="311206C4"/>
    <w:lvl w:ilvl="0" w:tplc="0540BC92">
      <w:start w:val="2"/>
      <w:numFmt w:val="decimal"/>
      <w:lvlText w:val="%1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4DC6C">
      <w:numFmt w:val="bullet"/>
      <w:lvlText w:val="•"/>
      <w:lvlJc w:val="left"/>
      <w:pPr>
        <w:ind w:left="743" w:hanging="226"/>
      </w:pPr>
      <w:rPr>
        <w:rFonts w:hint="default"/>
        <w:lang w:val="ru-RU" w:eastAsia="en-US" w:bidi="ar-SA"/>
      </w:rPr>
    </w:lvl>
    <w:lvl w:ilvl="2" w:tplc="C2E45B9E">
      <w:numFmt w:val="bullet"/>
      <w:lvlText w:val="•"/>
      <w:lvlJc w:val="left"/>
      <w:pPr>
        <w:ind w:left="1366" w:hanging="226"/>
      </w:pPr>
      <w:rPr>
        <w:rFonts w:hint="default"/>
        <w:lang w:val="ru-RU" w:eastAsia="en-US" w:bidi="ar-SA"/>
      </w:rPr>
    </w:lvl>
    <w:lvl w:ilvl="3" w:tplc="228CBFAC">
      <w:numFmt w:val="bullet"/>
      <w:lvlText w:val="•"/>
      <w:lvlJc w:val="left"/>
      <w:pPr>
        <w:ind w:left="1989" w:hanging="226"/>
      </w:pPr>
      <w:rPr>
        <w:rFonts w:hint="default"/>
        <w:lang w:val="ru-RU" w:eastAsia="en-US" w:bidi="ar-SA"/>
      </w:rPr>
    </w:lvl>
    <w:lvl w:ilvl="4" w:tplc="A6FEF1AA">
      <w:numFmt w:val="bullet"/>
      <w:lvlText w:val="•"/>
      <w:lvlJc w:val="left"/>
      <w:pPr>
        <w:ind w:left="2612" w:hanging="226"/>
      </w:pPr>
      <w:rPr>
        <w:rFonts w:hint="default"/>
        <w:lang w:val="ru-RU" w:eastAsia="en-US" w:bidi="ar-SA"/>
      </w:rPr>
    </w:lvl>
    <w:lvl w:ilvl="5" w:tplc="8CCCED6E">
      <w:numFmt w:val="bullet"/>
      <w:lvlText w:val="•"/>
      <w:lvlJc w:val="left"/>
      <w:pPr>
        <w:ind w:left="3236" w:hanging="226"/>
      </w:pPr>
      <w:rPr>
        <w:rFonts w:hint="default"/>
        <w:lang w:val="ru-RU" w:eastAsia="en-US" w:bidi="ar-SA"/>
      </w:rPr>
    </w:lvl>
    <w:lvl w:ilvl="6" w:tplc="3ACE791A">
      <w:numFmt w:val="bullet"/>
      <w:lvlText w:val="•"/>
      <w:lvlJc w:val="left"/>
      <w:pPr>
        <w:ind w:left="3859" w:hanging="226"/>
      </w:pPr>
      <w:rPr>
        <w:rFonts w:hint="default"/>
        <w:lang w:val="ru-RU" w:eastAsia="en-US" w:bidi="ar-SA"/>
      </w:rPr>
    </w:lvl>
    <w:lvl w:ilvl="7" w:tplc="354C26EA">
      <w:numFmt w:val="bullet"/>
      <w:lvlText w:val="•"/>
      <w:lvlJc w:val="left"/>
      <w:pPr>
        <w:ind w:left="4482" w:hanging="226"/>
      </w:pPr>
      <w:rPr>
        <w:rFonts w:hint="default"/>
        <w:lang w:val="ru-RU" w:eastAsia="en-US" w:bidi="ar-SA"/>
      </w:rPr>
    </w:lvl>
    <w:lvl w:ilvl="8" w:tplc="5D58728A">
      <w:numFmt w:val="bullet"/>
      <w:lvlText w:val="•"/>
      <w:lvlJc w:val="left"/>
      <w:pPr>
        <w:ind w:left="5105" w:hanging="226"/>
      </w:pPr>
      <w:rPr>
        <w:rFonts w:hint="default"/>
        <w:lang w:val="ru-RU" w:eastAsia="en-US" w:bidi="ar-SA"/>
      </w:rPr>
    </w:lvl>
  </w:abstractNum>
  <w:abstractNum w:abstractNumId="4">
    <w:nsid w:val="7990604D"/>
    <w:multiLevelType w:val="hybridMultilevel"/>
    <w:tmpl w:val="80E2C57C"/>
    <w:lvl w:ilvl="0" w:tplc="A060359A">
      <w:start w:val="4"/>
      <w:numFmt w:val="decimal"/>
      <w:lvlText w:val="%1.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2AFCC">
      <w:numFmt w:val="bullet"/>
      <w:lvlText w:val="•"/>
      <w:lvlJc w:val="left"/>
      <w:pPr>
        <w:ind w:left="905" w:hanging="183"/>
      </w:pPr>
      <w:rPr>
        <w:rFonts w:hint="default"/>
        <w:lang w:val="ru-RU" w:eastAsia="en-US" w:bidi="ar-SA"/>
      </w:rPr>
    </w:lvl>
    <w:lvl w:ilvl="2" w:tplc="C2CCBA50">
      <w:numFmt w:val="bullet"/>
      <w:lvlText w:val="•"/>
      <w:lvlJc w:val="left"/>
      <w:pPr>
        <w:ind w:left="1510" w:hanging="183"/>
      </w:pPr>
      <w:rPr>
        <w:rFonts w:hint="default"/>
        <w:lang w:val="ru-RU" w:eastAsia="en-US" w:bidi="ar-SA"/>
      </w:rPr>
    </w:lvl>
    <w:lvl w:ilvl="3" w:tplc="46C08472">
      <w:numFmt w:val="bullet"/>
      <w:lvlText w:val="•"/>
      <w:lvlJc w:val="left"/>
      <w:pPr>
        <w:ind w:left="2115" w:hanging="183"/>
      </w:pPr>
      <w:rPr>
        <w:rFonts w:hint="default"/>
        <w:lang w:val="ru-RU" w:eastAsia="en-US" w:bidi="ar-SA"/>
      </w:rPr>
    </w:lvl>
    <w:lvl w:ilvl="4" w:tplc="AD3C5832">
      <w:numFmt w:val="bullet"/>
      <w:lvlText w:val="•"/>
      <w:lvlJc w:val="left"/>
      <w:pPr>
        <w:ind w:left="2720" w:hanging="183"/>
      </w:pPr>
      <w:rPr>
        <w:rFonts w:hint="default"/>
        <w:lang w:val="ru-RU" w:eastAsia="en-US" w:bidi="ar-SA"/>
      </w:rPr>
    </w:lvl>
    <w:lvl w:ilvl="5" w:tplc="0F4AC8FC">
      <w:numFmt w:val="bullet"/>
      <w:lvlText w:val="•"/>
      <w:lvlJc w:val="left"/>
      <w:pPr>
        <w:ind w:left="3326" w:hanging="183"/>
      </w:pPr>
      <w:rPr>
        <w:rFonts w:hint="default"/>
        <w:lang w:val="ru-RU" w:eastAsia="en-US" w:bidi="ar-SA"/>
      </w:rPr>
    </w:lvl>
    <w:lvl w:ilvl="6" w:tplc="0E900242">
      <w:numFmt w:val="bullet"/>
      <w:lvlText w:val="•"/>
      <w:lvlJc w:val="left"/>
      <w:pPr>
        <w:ind w:left="3931" w:hanging="183"/>
      </w:pPr>
      <w:rPr>
        <w:rFonts w:hint="default"/>
        <w:lang w:val="ru-RU" w:eastAsia="en-US" w:bidi="ar-SA"/>
      </w:rPr>
    </w:lvl>
    <w:lvl w:ilvl="7" w:tplc="FA7E3F2E">
      <w:numFmt w:val="bullet"/>
      <w:lvlText w:val="•"/>
      <w:lvlJc w:val="left"/>
      <w:pPr>
        <w:ind w:left="4536" w:hanging="183"/>
      </w:pPr>
      <w:rPr>
        <w:rFonts w:hint="default"/>
        <w:lang w:val="ru-RU" w:eastAsia="en-US" w:bidi="ar-SA"/>
      </w:rPr>
    </w:lvl>
    <w:lvl w:ilvl="8" w:tplc="223E1992">
      <w:numFmt w:val="bullet"/>
      <w:lvlText w:val="•"/>
      <w:lvlJc w:val="left"/>
      <w:pPr>
        <w:ind w:left="5141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21DF"/>
    <w:rsid w:val="00053363"/>
    <w:rsid w:val="0050537C"/>
    <w:rsid w:val="00552F35"/>
    <w:rsid w:val="00680F80"/>
    <w:rsid w:val="00B40AC7"/>
    <w:rsid w:val="00CB75F2"/>
    <w:rsid w:val="00D921DF"/>
    <w:rsid w:val="00E07A4E"/>
    <w:rsid w:val="00F0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1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1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1DF"/>
    <w:rPr>
      <w:sz w:val="24"/>
      <w:szCs w:val="24"/>
    </w:rPr>
  </w:style>
  <w:style w:type="paragraph" w:styleId="a4">
    <w:name w:val="List Paragraph"/>
    <w:basedOn w:val="a"/>
    <w:uiPriority w:val="1"/>
    <w:qFormat/>
    <w:rsid w:val="00D921DF"/>
  </w:style>
  <w:style w:type="paragraph" w:customStyle="1" w:styleId="TableParagraph">
    <w:name w:val="Table Paragraph"/>
    <w:basedOn w:val="a"/>
    <w:uiPriority w:val="1"/>
    <w:qFormat/>
    <w:rsid w:val="00D921DF"/>
    <w:pPr>
      <w:ind w:left="110"/>
    </w:pPr>
  </w:style>
  <w:style w:type="paragraph" w:customStyle="1" w:styleId="Heading1">
    <w:name w:val="Heading 1"/>
    <w:basedOn w:val="a"/>
    <w:uiPriority w:val="1"/>
    <w:qFormat/>
    <w:rsid w:val="00680F80"/>
    <w:pPr>
      <w:ind w:left="6400" w:right="319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2028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АрбиШК</cp:lastModifiedBy>
  <cp:revision>5</cp:revision>
  <dcterms:created xsi:type="dcterms:W3CDTF">2021-05-22T04:58:00Z</dcterms:created>
  <dcterms:modified xsi:type="dcterms:W3CDTF">2021-06-21T08:39:00Z</dcterms:modified>
</cp:coreProperties>
</file>