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B9" w:rsidRPr="00431DB9" w:rsidRDefault="00431DB9" w:rsidP="00431DB9">
      <w:pPr>
        <w:shd w:val="clear" w:color="auto" w:fill="FFFFFF"/>
        <w:spacing w:line="360" w:lineRule="auto"/>
        <w:ind w:left="595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31DB9">
        <w:rPr>
          <w:rFonts w:ascii="Times New Roman" w:hAnsi="Times New Roman" w:cs="Times New Roman"/>
          <w:sz w:val="28"/>
          <w:szCs w:val="28"/>
        </w:rPr>
        <w:t>УТВЕРЖДЕНА</w:t>
      </w:r>
    </w:p>
    <w:p w:rsidR="00431DB9" w:rsidRPr="00431DB9" w:rsidRDefault="00431DB9" w:rsidP="00431DB9">
      <w:pPr>
        <w:shd w:val="clear" w:color="auto" w:fill="FFFFFF"/>
        <w:spacing w:line="360" w:lineRule="auto"/>
        <w:ind w:left="595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31DB9">
        <w:rPr>
          <w:rFonts w:ascii="Times New Roman" w:hAnsi="Times New Roman" w:cs="Times New Roman"/>
          <w:sz w:val="28"/>
          <w:szCs w:val="28"/>
        </w:rPr>
        <w:t>Приказом МБОУ «</w:t>
      </w:r>
      <w:proofErr w:type="gramStart"/>
      <w:r w:rsidRPr="00431DB9">
        <w:rPr>
          <w:rFonts w:ascii="Times New Roman" w:hAnsi="Times New Roman" w:cs="Times New Roman"/>
          <w:i/>
          <w:sz w:val="28"/>
          <w:szCs w:val="28"/>
        </w:rPr>
        <w:t>Солнечная</w:t>
      </w:r>
      <w:proofErr w:type="gramEnd"/>
      <w:r w:rsidRPr="00431DB9">
        <w:rPr>
          <w:rFonts w:ascii="Times New Roman" w:hAnsi="Times New Roman" w:cs="Times New Roman"/>
          <w:i/>
          <w:sz w:val="28"/>
          <w:szCs w:val="28"/>
        </w:rPr>
        <w:t xml:space="preserve"> СОШ</w:t>
      </w:r>
      <w:r w:rsidRPr="00431DB9">
        <w:rPr>
          <w:rFonts w:ascii="Times New Roman" w:hAnsi="Times New Roman" w:cs="Times New Roman"/>
          <w:sz w:val="28"/>
          <w:szCs w:val="28"/>
        </w:rPr>
        <w:t>»</w:t>
      </w:r>
    </w:p>
    <w:p w:rsidR="00431DB9" w:rsidRPr="00431DB9" w:rsidRDefault="00F57E2B" w:rsidP="00431DB9">
      <w:pPr>
        <w:shd w:val="clear" w:color="auto" w:fill="FFFFFF"/>
        <w:spacing w:line="360" w:lineRule="auto"/>
        <w:ind w:left="595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</w:t>
      </w:r>
      <w:r w:rsidR="00431DB9" w:rsidRPr="00431DB9">
        <w:rPr>
          <w:rFonts w:ascii="Times New Roman" w:hAnsi="Times New Roman" w:cs="Times New Roman"/>
          <w:sz w:val="28"/>
          <w:szCs w:val="28"/>
        </w:rPr>
        <w:t xml:space="preserve"> июня 2021 года</w:t>
      </w:r>
    </w:p>
    <w:p w:rsidR="00431DB9" w:rsidRPr="00431DB9" w:rsidRDefault="00F57E2B" w:rsidP="00431DB9">
      <w:pPr>
        <w:shd w:val="clear" w:color="auto" w:fill="FFFFFF"/>
        <w:spacing w:line="360" w:lineRule="auto"/>
        <w:ind w:left="595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343525" cy="1438275"/>
            <wp:effectExtent l="19050" t="0" r="9525" b="0"/>
            <wp:docPr id="2" name="Рисунок 1" descr="ДИРЕКТОР ПЕЧАТЬ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РЕКТОР ПЕЧАТЬ ПОДПИ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1DB9" w:rsidRPr="00431DB9">
        <w:rPr>
          <w:rFonts w:ascii="Times New Roman" w:hAnsi="Times New Roman" w:cs="Times New Roman"/>
          <w:sz w:val="28"/>
          <w:szCs w:val="28"/>
        </w:rPr>
        <w:t>№</w:t>
      </w:r>
    </w:p>
    <w:p w:rsidR="00431DB9" w:rsidRPr="00431DB9" w:rsidRDefault="00431DB9" w:rsidP="00431DB9">
      <w:pPr>
        <w:shd w:val="clear" w:color="auto" w:fill="FFFFFF"/>
        <w:spacing w:line="360" w:lineRule="auto"/>
        <w:ind w:left="5954"/>
        <w:outlineLvl w:val="0"/>
        <w:rPr>
          <w:rFonts w:ascii="Times New Roman" w:hAnsi="Times New Roman" w:cs="Times New Roman"/>
          <w:i/>
        </w:rPr>
      </w:pPr>
      <w:r w:rsidRPr="00431DB9">
        <w:rPr>
          <w:rFonts w:ascii="Times New Roman" w:hAnsi="Times New Roman" w:cs="Times New Roman"/>
          <w:i/>
        </w:rPr>
        <w:t xml:space="preserve">                                                                        (подпись) </w:t>
      </w:r>
    </w:p>
    <w:p w:rsidR="00431DB9" w:rsidRPr="00431DB9" w:rsidRDefault="00431DB9" w:rsidP="00431DB9">
      <w:pPr>
        <w:shd w:val="clear" w:color="auto" w:fill="FFFFFF"/>
        <w:spacing w:line="36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431DB9">
        <w:rPr>
          <w:rFonts w:ascii="Times New Roman" w:hAnsi="Times New Roman" w:cs="Times New Roman"/>
          <w:b/>
          <w:sz w:val="48"/>
          <w:szCs w:val="48"/>
        </w:rPr>
        <w:t>Программа</w:t>
      </w:r>
    </w:p>
    <w:p w:rsidR="00431DB9" w:rsidRPr="00431DB9" w:rsidRDefault="00431DB9" w:rsidP="00431DB9">
      <w:pPr>
        <w:shd w:val="clear" w:color="auto" w:fill="FFFFFF"/>
        <w:spacing w:line="36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431DB9" w:rsidRPr="00431DB9" w:rsidRDefault="00431DB9" w:rsidP="00431DB9">
      <w:pPr>
        <w:shd w:val="clear" w:color="auto" w:fill="FFFFFF"/>
        <w:spacing w:line="36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431DB9">
        <w:rPr>
          <w:rFonts w:ascii="Times New Roman" w:hAnsi="Times New Roman" w:cs="Times New Roman"/>
          <w:b/>
          <w:sz w:val="36"/>
          <w:szCs w:val="36"/>
        </w:rPr>
        <w:t xml:space="preserve">«Профилактика идеологии терроризма и экстремизма среди </w:t>
      </w:r>
      <w:proofErr w:type="gramStart"/>
      <w:r w:rsidRPr="00431DB9">
        <w:rPr>
          <w:rFonts w:ascii="Times New Roman" w:hAnsi="Times New Roman" w:cs="Times New Roman"/>
          <w:b/>
          <w:sz w:val="36"/>
          <w:szCs w:val="36"/>
        </w:rPr>
        <w:t>обучающихся</w:t>
      </w:r>
      <w:proofErr w:type="gramEnd"/>
      <w:r w:rsidRPr="00431DB9">
        <w:rPr>
          <w:rFonts w:ascii="Times New Roman" w:hAnsi="Times New Roman" w:cs="Times New Roman"/>
          <w:b/>
          <w:sz w:val="36"/>
          <w:szCs w:val="36"/>
        </w:rPr>
        <w:t>»</w:t>
      </w:r>
    </w:p>
    <w:p w:rsidR="00431DB9" w:rsidRPr="00431DB9" w:rsidRDefault="00431DB9" w:rsidP="00431DB9">
      <w:pPr>
        <w:shd w:val="clear" w:color="auto" w:fill="FFFFFF"/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31DB9" w:rsidRPr="00431DB9" w:rsidRDefault="00431DB9" w:rsidP="00431DB9">
      <w:pPr>
        <w:shd w:val="clear" w:color="auto" w:fill="FFFFFF"/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31DB9" w:rsidRDefault="00431DB9" w:rsidP="00F57E2B">
      <w:pPr>
        <w:shd w:val="clear" w:color="auto" w:fill="FFFFFF"/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57E2B" w:rsidRDefault="00F57E2B" w:rsidP="00F57E2B">
      <w:pPr>
        <w:shd w:val="clear" w:color="auto" w:fill="FFFFFF"/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57E2B" w:rsidRDefault="00F57E2B" w:rsidP="00F638A9">
      <w:pPr>
        <w:tabs>
          <w:tab w:val="left" w:pos="567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638A9" w:rsidRDefault="00F638A9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40"/>
          <w:szCs w:val="40"/>
          <w:lang w:eastAsia="ru-RU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lastRenderedPageBreak/>
        <w:tab/>
      </w:r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ab/>
      </w:r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ab/>
      </w:r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ab/>
      </w:r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ab/>
      </w:r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ab/>
      </w:r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ab/>
      </w:r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ab/>
      </w:r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ab/>
      </w:r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ab/>
      </w:r>
      <w:r w:rsidR="00F0193C" w:rsidRPr="00F638A9">
        <w:rPr>
          <w:rFonts w:asciiTheme="majorHAnsi" w:eastAsia="Times New Roman" w:hAnsiTheme="majorHAnsi" w:cs="Times New Roman"/>
          <w:b/>
          <w:bCs/>
          <w:sz w:val="40"/>
          <w:szCs w:val="40"/>
          <w:lang w:eastAsia="ru-RU"/>
        </w:rPr>
        <w:t>Программа</w:t>
      </w:r>
    </w:p>
    <w:p w:rsidR="00F638A9" w:rsidRPr="00F638A9" w:rsidRDefault="00F638A9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40"/>
          <w:szCs w:val="40"/>
          <w:lang w:eastAsia="ru-RU"/>
        </w:rPr>
      </w:pPr>
    </w:p>
    <w:p w:rsidR="00F638A9" w:rsidRDefault="00F0193C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« Профилактика идеологии терроризма и экстремизма ср</w:t>
      </w:r>
      <w:r w:rsidR="008F55A4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еди </w:t>
      </w:r>
      <w:proofErr w:type="gramStart"/>
      <w:r w:rsidR="008F55A4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="008F55A4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МБОУ «Солнечная</w:t>
      </w:r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СОШ»»</w:t>
      </w:r>
    </w:p>
    <w:p w:rsidR="00F638A9" w:rsidRDefault="00F638A9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:rsidR="00F638A9" w:rsidRDefault="00F0193C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Разработчик Программы: Заместитель директора по воспитательной работе </w:t>
      </w:r>
      <w:proofErr w:type="spellStart"/>
      <w:r w:rsidR="008F55A4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Хадиев</w:t>
      </w:r>
      <w:proofErr w:type="spellEnd"/>
      <w:r w:rsidR="008F55A4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А.Д.</w:t>
      </w:r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</w:t>
      </w:r>
    </w:p>
    <w:p w:rsidR="00F638A9" w:rsidRDefault="00F638A9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:rsidR="00F638A9" w:rsidRDefault="00F0193C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Цели Программы: - </w:t>
      </w:r>
    </w:p>
    <w:p w:rsidR="00F638A9" w:rsidRDefault="00F638A9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:rsidR="00F638A9" w:rsidRDefault="00F638A9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- </w:t>
      </w:r>
      <w:r w:rsidR="00F0193C"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организация деятельности, направленной на профилактику идеологии терроризма и экстремизма среди </w:t>
      </w:r>
      <w:proofErr w:type="gramStart"/>
      <w:r w:rsidR="00F0193C"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="00F0193C"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;</w:t>
      </w:r>
    </w:p>
    <w:p w:rsidR="00F638A9" w:rsidRDefault="00F638A9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:rsidR="00F638A9" w:rsidRDefault="00F0193C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- формирование идей мира и взаимоуважения на основе ценностей многонационального российского общества, общероссийской гражданской идентичности, а также соблюдения прав и свобод человека;</w:t>
      </w:r>
    </w:p>
    <w:p w:rsidR="00F638A9" w:rsidRDefault="00F638A9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:rsidR="00F638A9" w:rsidRDefault="00F0193C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- организация эффективной системы мер, направленной на предупреждение угроз экстремистских и террористических проявлений в образовательной организации. </w:t>
      </w:r>
    </w:p>
    <w:p w:rsidR="00F638A9" w:rsidRDefault="00F638A9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:rsidR="00F638A9" w:rsidRPr="00F638A9" w:rsidRDefault="00F638A9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40"/>
          <w:szCs w:val="40"/>
          <w:lang w:eastAsia="ru-RU"/>
        </w:rPr>
      </w:pPr>
      <w:r w:rsidRPr="00F638A9">
        <w:rPr>
          <w:rFonts w:asciiTheme="majorHAnsi" w:eastAsia="Times New Roman" w:hAnsiTheme="majorHAnsi" w:cs="Times New Roman"/>
          <w:b/>
          <w:bCs/>
          <w:sz w:val="40"/>
          <w:szCs w:val="40"/>
          <w:lang w:eastAsia="ru-RU"/>
        </w:rPr>
        <w:t xml:space="preserve">                                         </w:t>
      </w:r>
      <w:r>
        <w:rPr>
          <w:rFonts w:asciiTheme="majorHAnsi" w:eastAsia="Times New Roman" w:hAnsiTheme="majorHAnsi" w:cs="Times New Roman"/>
          <w:b/>
          <w:bCs/>
          <w:sz w:val="40"/>
          <w:szCs w:val="40"/>
          <w:lang w:eastAsia="ru-RU"/>
        </w:rPr>
        <w:t xml:space="preserve">         </w:t>
      </w:r>
      <w:r w:rsidRPr="00F638A9">
        <w:rPr>
          <w:rFonts w:asciiTheme="majorHAnsi" w:eastAsia="Times New Roman" w:hAnsiTheme="majorHAnsi" w:cs="Times New Roman"/>
          <w:b/>
          <w:bCs/>
          <w:sz w:val="40"/>
          <w:szCs w:val="40"/>
          <w:lang w:eastAsia="ru-RU"/>
        </w:rPr>
        <w:t xml:space="preserve">  </w:t>
      </w:r>
      <w:r w:rsidR="00F0193C" w:rsidRPr="00F638A9">
        <w:rPr>
          <w:rFonts w:asciiTheme="majorHAnsi" w:eastAsia="Times New Roman" w:hAnsiTheme="majorHAnsi" w:cs="Times New Roman"/>
          <w:b/>
          <w:bCs/>
          <w:sz w:val="40"/>
          <w:szCs w:val="40"/>
          <w:lang w:eastAsia="ru-RU"/>
        </w:rPr>
        <w:t>Задачи Программы:</w:t>
      </w:r>
    </w:p>
    <w:p w:rsidR="00F638A9" w:rsidRDefault="00F0193C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- проведение комплекса мер, направленных на достижения целей программы</w:t>
      </w:r>
    </w:p>
    <w:p w:rsidR="00E76C0C" w:rsidRDefault="00E76C0C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:rsidR="00F638A9" w:rsidRDefault="00F0193C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- формирование среди </w:t>
      </w:r>
      <w:proofErr w:type="gramStart"/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антитеррористического сознания и активной гражданской позиции;</w:t>
      </w:r>
    </w:p>
    <w:p w:rsidR="00E76C0C" w:rsidRDefault="00E76C0C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:rsidR="00F638A9" w:rsidRDefault="00F0193C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- предупреждение вовлечения в террористическую деятельность лиц, подверженных воздействию идеологии терроризма, а также попавших под ее влияние; </w:t>
      </w:r>
    </w:p>
    <w:p w:rsidR="00E76C0C" w:rsidRDefault="00E76C0C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:rsidR="00F638A9" w:rsidRDefault="00F0193C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- предупреждение использования религиозного фактора в распространении идеологии терроризма; </w:t>
      </w:r>
    </w:p>
    <w:p w:rsidR="00E76C0C" w:rsidRDefault="00E76C0C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:rsidR="00F638A9" w:rsidRDefault="00F0193C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- вовлечение </w:t>
      </w:r>
      <w:proofErr w:type="gramStart"/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в дополнительное образование и молодежные общественные организации;</w:t>
      </w:r>
    </w:p>
    <w:p w:rsidR="00E76C0C" w:rsidRDefault="00E76C0C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:rsidR="00F638A9" w:rsidRDefault="00F0193C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- привлечение волонтёрских движений к реализации мероприятий по противодействию идеологии терроризма и экстремизма</w:t>
      </w:r>
    </w:p>
    <w:p w:rsidR="00F638A9" w:rsidRDefault="00F0193C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lastRenderedPageBreak/>
        <w:t xml:space="preserve"> - совершенствование кадрового обеспечения противодействия идеологии терроризма (повышение квалификации и обмен опытом); </w:t>
      </w:r>
    </w:p>
    <w:p w:rsidR="00E76C0C" w:rsidRDefault="00E76C0C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:rsidR="00F638A9" w:rsidRDefault="00F0193C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- осуществление взаимодействия с родителями </w:t>
      </w:r>
      <w:proofErr w:type="gramStart"/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по вопросам профилактики идеологии терроризма и экстремизма; </w:t>
      </w:r>
    </w:p>
    <w:p w:rsidR="00E76C0C" w:rsidRDefault="00E76C0C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:rsidR="00F638A9" w:rsidRDefault="00F0193C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- привлечение институтов гражданского общества к участию в работе по профилактике идеологии терроризма и экстремизма;</w:t>
      </w:r>
    </w:p>
    <w:p w:rsidR="00E76C0C" w:rsidRDefault="00E76C0C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:rsidR="00F638A9" w:rsidRDefault="00F0193C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- совершенствование информационно-пропагандистских мер, направленных на противодействия идеологии терроризма;</w:t>
      </w:r>
    </w:p>
    <w:p w:rsidR="00E76C0C" w:rsidRDefault="00E76C0C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:rsidR="00F638A9" w:rsidRDefault="00F0193C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- организация на официальном сайте образоват</w:t>
      </w:r>
      <w:r w:rsidR="00431DB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ельной организации, а также в </w:t>
      </w:r>
      <w:proofErr w:type="spellStart"/>
      <w:r w:rsidR="00431DB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ак</w:t>
      </w:r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аунтах</w:t>
      </w:r>
      <w:proofErr w:type="spellEnd"/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социальных сетей информационного сопровождения деятельности образовательной организации по профилактике идеологии терроризма и экстремизма.</w:t>
      </w:r>
    </w:p>
    <w:p w:rsidR="00F638A9" w:rsidRDefault="00F638A9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:rsidR="00F638A9" w:rsidRDefault="00F0193C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</w:t>
      </w:r>
      <w:r w:rsid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                                                      </w:t>
      </w:r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Этапы и сроки реализации Программы: </w:t>
      </w:r>
    </w:p>
    <w:p w:rsidR="00F638A9" w:rsidRDefault="00F638A9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:rsidR="00F638A9" w:rsidRDefault="00F0193C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Программа мероприятий рассчитана на 2021-2022учебный год и содержит следующие этапы: </w:t>
      </w:r>
    </w:p>
    <w:p w:rsidR="00E76C0C" w:rsidRDefault="00E76C0C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:rsidR="00E76C0C" w:rsidRDefault="00F0193C" w:rsidP="00E76C0C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1 этап </w:t>
      </w:r>
      <w:r w:rsidR="00E76C0C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(</w:t>
      </w:r>
      <w:r w:rsidR="00E76C0C" w:rsidRPr="00E76C0C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Июнь – август</w:t>
      </w:r>
      <w:proofErr w:type="gramStart"/>
      <w:r w:rsidR="00E76C0C" w:rsidRPr="00E76C0C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</w:t>
      </w:r>
      <w:r w:rsidR="00E76C0C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)</w:t>
      </w:r>
      <w:proofErr w:type="gramEnd"/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- разработка методологических, научно</w:t>
      </w:r>
      <w:r w:rsidR="00431DB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-</w:t>
      </w:r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методических и технологических основ конструктивного взаимодействия;  информирование участников образовательного процесса о целях, задачах и содержании программы; </w:t>
      </w:r>
      <w:r w:rsidR="00E76C0C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    </w:t>
      </w:r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привлечение внимания к целям, задачам и содержанию программы представителей органов местного самоуправления, работников образовательных учреждений и учреждений культуры, организаций-партнеров; </w:t>
      </w:r>
    </w:p>
    <w:p w:rsidR="00E76C0C" w:rsidRDefault="00E76C0C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:rsidR="00E76C0C" w:rsidRDefault="00F0193C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2 этап</w:t>
      </w:r>
      <w:r w:rsidR="00E76C0C" w:rsidRPr="00E76C0C">
        <w:t xml:space="preserve"> </w:t>
      </w:r>
      <w:r w:rsidR="00E76C0C">
        <w:t>(</w:t>
      </w:r>
      <w:r w:rsidR="00E76C0C" w:rsidRPr="00E76C0C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Сентябрь - май</w:t>
      </w:r>
      <w:proofErr w:type="gramStart"/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</w:t>
      </w:r>
      <w:r w:rsidR="00E76C0C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)</w:t>
      </w:r>
      <w:proofErr w:type="gramEnd"/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- проведение запланированных мероприятий, выработка критериев оценки их эффективности; - реализация системы мероприятий по гармонизации межкультурных, межэтнических и межконфессиональных взаимодействий; - мониторинг реализации программы и создание системы контроля за выполнением её мероприятий </w:t>
      </w:r>
    </w:p>
    <w:p w:rsidR="00E76C0C" w:rsidRDefault="00E76C0C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:rsidR="00E76C0C" w:rsidRPr="00E76C0C" w:rsidRDefault="00F0193C" w:rsidP="00E76C0C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3 этап </w:t>
      </w:r>
      <w:r w:rsidR="00E76C0C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(</w:t>
      </w:r>
      <w:r w:rsidR="00E76C0C" w:rsidRPr="00E76C0C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Май </w:t>
      </w:r>
      <w:r w:rsidR="00E76C0C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–</w:t>
      </w:r>
      <w:r w:rsidR="00E76C0C" w:rsidRPr="00E76C0C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июнь</w:t>
      </w:r>
      <w:r w:rsidR="00E76C0C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)</w:t>
      </w:r>
      <w:r w:rsidR="00E76C0C" w:rsidRPr="00E76C0C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</w:t>
      </w:r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- </w:t>
      </w:r>
      <w:r w:rsidR="00E76C0C" w:rsidRPr="00E76C0C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обобщение достигнутого опыта и оценка</w:t>
      </w:r>
      <w:r w:rsidR="00E76C0C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</w:t>
      </w:r>
      <w:r w:rsidR="00E76C0C" w:rsidRPr="00E76C0C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результатов реализации программы;</w:t>
      </w:r>
    </w:p>
    <w:p w:rsidR="00E76C0C" w:rsidRDefault="00E76C0C" w:rsidP="00E76C0C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E76C0C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- целеполагание</w:t>
      </w:r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на основе обобщенного опыта на </w:t>
      </w:r>
      <w:r w:rsidRPr="00E76C0C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новый учебный год.</w:t>
      </w:r>
    </w:p>
    <w:p w:rsidR="00E76C0C" w:rsidRDefault="00E76C0C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:rsidR="00E76C0C" w:rsidRDefault="00E76C0C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                          </w:t>
      </w:r>
      <w:r w:rsidR="00F0193C"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Примерный перечень мероприятий, включенных в программу </w:t>
      </w:r>
    </w:p>
    <w:p w:rsidR="00E76C0C" w:rsidRDefault="00E76C0C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:rsidR="00E76C0C" w:rsidRDefault="00F0193C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1. Проведение в школе конкурсов и мероприятий, направленных на развитие межэтнической интеграции, воспитание культуры мира, профилактику проявлений ксенофобии и экстремизма. Увеличение охвата </w:t>
      </w:r>
      <w:proofErr w:type="gramStart"/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мероприятиями данной направленности до 100%.</w:t>
      </w:r>
    </w:p>
    <w:p w:rsidR="00E76C0C" w:rsidRDefault="00E76C0C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:rsidR="00E76C0C" w:rsidRDefault="00F0193C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2. Проведение профилактических мероприятий по предупреждению фактов националистического или религиозного экстремизма (круглые столы, диспуты, встречи и др.) Увеличение охвата обучающихся мероприятиями данной направленности до 100%.</w:t>
      </w:r>
    </w:p>
    <w:p w:rsidR="00E76C0C" w:rsidRDefault="00E76C0C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:rsidR="00E76C0C" w:rsidRDefault="00F0193C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3. Реализация проектов по межкультурному воспитанию детей и молодежи (интерактивные тренинги, диспуты, конкурсы) Увеличение охвата обучающихся мероприятиями данной направленности до 100%.</w:t>
      </w:r>
    </w:p>
    <w:p w:rsidR="00E76C0C" w:rsidRDefault="00E76C0C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:rsidR="00E76C0C" w:rsidRDefault="00F0193C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4. Проведение мониторинга правовой грамотности </w:t>
      </w:r>
      <w:proofErr w:type="gramStart"/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. Увеличение охвата </w:t>
      </w:r>
      <w:proofErr w:type="gramStart"/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мероприятиями данной направленности до 100%. </w:t>
      </w:r>
    </w:p>
    <w:p w:rsidR="00E76C0C" w:rsidRDefault="00E76C0C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:rsidR="00E76C0C" w:rsidRDefault="00F0193C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5. Реализация стратегии социальной рекламы, формирующей уважительное отношение к представителям различных национальностей. Создание буклетов, памяток.</w:t>
      </w:r>
    </w:p>
    <w:p w:rsidR="00E76C0C" w:rsidRDefault="00E76C0C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:rsidR="00E76C0C" w:rsidRDefault="00F0193C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6. Проведение родительского лектория, по вопросам профилактики ксенофобии, противодействия дискриминации и экстремизму. Повышение правовой грамотности родительской общественности. </w:t>
      </w:r>
    </w:p>
    <w:p w:rsidR="00E76C0C" w:rsidRDefault="00E76C0C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:rsidR="00E76C0C" w:rsidRDefault="00F0193C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7. Участие представителей школы в мероприятиях (конференциях, семинарах, круглых столах и иных мероприятиях), направленных на профилактику экстремизма в подростковой среде. Повышение правовой грамотности обучающихся, педагогов, родительской общественности. </w:t>
      </w:r>
    </w:p>
    <w:p w:rsidR="00E76C0C" w:rsidRDefault="00E76C0C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:rsidR="00E76C0C" w:rsidRPr="00E76C0C" w:rsidRDefault="00E76C0C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40"/>
          <w:szCs w:val="40"/>
          <w:lang w:eastAsia="ru-RU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ab/>
      </w:r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ab/>
      </w:r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ab/>
      </w:r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ab/>
      </w:r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ab/>
      </w:r>
      <w:r w:rsidR="00F0193C" w:rsidRPr="00E76C0C">
        <w:rPr>
          <w:rFonts w:asciiTheme="majorHAnsi" w:eastAsia="Times New Roman" w:hAnsiTheme="majorHAnsi" w:cs="Times New Roman"/>
          <w:b/>
          <w:bCs/>
          <w:sz w:val="40"/>
          <w:szCs w:val="40"/>
          <w:lang w:eastAsia="ru-RU"/>
        </w:rPr>
        <w:t>Ожидаемые результаты реализации Программы:</w:t>
      </w:r>
    </w:p>
    <w:p w:rsidR="00E76C0C" w:rsidRDefault="00E76C0C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:rsidR="00E76C0C" w:rsidRDefault="00F0193C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защищенность </w:t>
      </w:r>
      <w:proofErr w:type="gramStart"/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образовательной организации от распространения идеологии терроризма; </w:t>
      </w:r>
    </w:p>
    <w:p w:rsidR="00E76C0C" w:rsidRDefault="00E76C0C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:rsidR="00E76C0C" w:rsidRDefault="00F0193C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lastRenderedPageBreak/>
        <w:t xml:space="preserve">- повышение уровня компетентности обучающихся образовательного учреждения в отношении норм законодательства Российской Федерации, устанавливающих ответственность за участие и содействие </w:t>
      </w:r>
      <w:proofErr w:type="gramStart"/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в</w:t>
      </w:r>
      <w:proofErr w:type="gramEnd"/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экстремисткой</w:t>
      </w:r>
      <w:proofErr w:type="gramEnd"/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и террористической деятельности;</w:t>
      </w:r>
    </w:p>
    <w:p w:rsidR="00E76C0C" w:rsidRDefault="00E76C0C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:rsidR="00E76C0C" w:rsidRDefault="00F0193C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- обеспечение информационной открытости деятельности образовательной организации, направленной на усиление борьбы с проявлениями терроризма и экстремизма; </w:t>
      </w:r>
    </w:p>
    <w:p w:rsidR="00E76C0C" w:rsidRDefault="00E76C0C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:rsidR="00E76C0C" w:rsidRDefault="00F0193C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- увеличение доли обучающихся, участвующих в мероприятиях, направленных на профилактику идеологии терроризма и экстремизма; </w:t>
      </w:r>
    </w:p>
    <w:p w:rsidR="00E76C0C" w:rsidRDefault="00E76C0C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:rsidR="00E76C0C" w:rsidRDefault="00F0193C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- увеличение доли </w:t>
      </w:r>
      <w:proofErr w:type="gramStart"/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вовлеченных в дополнительное образование и молодежные общественные организации;</w:t>
      </w:r>
    </w:p>
    <w:p w:rsidR="00E76C0C" w:rsidRDefault="00E76C0C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:rsidR="00E76C0C" w:rsidRPr="00E76C0C" w:rsidRDefault="00E76C0C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40"/>
          <w:szCs w:val="40"/>
          <w:lang w:eastAsia="ru-RU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ab/>
      </w:r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ab/>
      </w:r>
      <w:r w:rsidR="00F0193C" w:rsidRPr="00E76C0C">
        <w:rPr>
          <w:rFonts w:asciiTheme="majorHAnsi" w:eastAsia="Times New Roman" w:hAnsiTheme="majorHAnsi" w:cs="Times New Roman"/>
          <w:b/>
          <w:bCs/>
          <w:sz w:val="40"/>
          <w:szCs w:val="40"/>
          <w:lang w:eastAsia="ru-RU"/>
        </w:rPr>
        <w:t xml:space="preserve"> Характеристика проблемы, на решение которой направлена Программа:</w:t>
      </w:r>
    </w:p>
    <w:p w:rsidR="00E76C0C" w:rsidRDefault="00E76C0C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:rsidR="00E76C0C" w:rsidRDefault="00F0193C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В настоящее время проблема терроризма и экстремизма остается одной из самых серьезных как на международном уровне, так и на уровне Российской Федерации, а борьба с террористическими и экстремистскими проявлениями входит в число приоритетных задач, стоящих пред обществом. Не смотря на сохранение стабильной обстановки в республике и позитивные результаты борьбы с </w:t>
      </w:r>
      <w:proofErr w:type="spellStart"/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экстремисткими</w:t>
      </w:r>
      <w:proofErr w:type="spellEnd"/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проявлениями, продолжает сохраняться угроза безопасности населению. В условиях развития современного общества особое внимание требует профилактика идеологии терроризма и экстремизма в молодежной среде, в том числе среди обучающихся образовательных организаций. Это обусловлено в первую очередь тем, что молодежь является особой социальной группой, которая в условиях происходящих трансформаций чаще всего оказывается наиболее уязвимой с экономической и социальной точки зрения. В данной связи очевидна необходимость постоянной активной разъяснительной работы среди молодежи, в том числе в образовательных организациях с привлечением представителей </w:t>
      </w:r>
      <w:proofErr w:type="spellStart"/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государственнной</w:t>
      </w:r>
      <w:proofErr w:type="spellEnd"/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власти, органов правоохранительного блока, авторитетных деятелей общественных и религиозных организаций, а также средств массовой информации. Приведенные выше обстоятельства обусловили необходимость разработки настоящей программы для решений проблем распространения идеологии терроризма и экстремизма </w:t>
      </w:r>
      <w:proofErr w:type="gramStart"/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среди</w:t>
      </w:r>
      <w:proofErr w:type="gramEnd"/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обучающихся системными методами.</w:t>
      </w:r>
    </w:p>
    <w:p w:rsidR="00E76C0C" w:rsidRDefault="00E76C0C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:rsidR="00E76C0C" w:rsidRDefault="00E76C0C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:rsidR="00E76C0C" w:rsidRPr="00E76C0C" w:rsidRDefault="00F0193C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40"/>
          <w:szCs w:val="40"/>
          <w:lang w:eastAsia="ru-RU"/>
        </w:rPr>
      </w:pPr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Pr="00E76C0C">
        <w:rPr>
          <w:rFonts w:asciiTheme="majorHAnsi" w:eastAsia="Times New Roman" w:hAnsiTheme="majorHAnsi" w:cs="Times New Roman"/>
          <w:b/>
          <w:bCs/>
          <w:sz w:val="40"/>
          <w:szCs w:val="40"/>
          <w:lang w:eastAsia="ru-RU"/>
        </w:rPr>
        <w:t>Нормативно-правовые документы, регламентирующие деятельность образовательного учреждения по профилактике идеологии терроризма и экстремизма:</w:t>
      </w:r>
    </w:p>
    <w:p w:rsidR="00E76C0C" w:rsidRDefault="00E76C0C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:rsidR="00E76C0C" w:rsidRDefault="00F0193C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- федеральный закон РФ от 25.07.2002 г. № 114–ФЗ «О противодействии экстремистской деятельности»; - федеральный закон РФ от 06.03.2006 г.</w:t>
      </w:r>
    </w:p>
    <w:p w:rsidR="00E76C0C" w:rsidRDefault="00E76C0C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:rsidR="00E76C0C" w:rsidRDefault="00F0193C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№ 35–ФЗ «О противодействии терроризму»;</w:t>
      </w:r>
    </w:p>
    <w:p w:rsidR="00E76C0C" w:rsidRDefault="00E76C0C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:rsidR="00E76C0C" w:rsidRDefault="00F0193C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- «Стратегия противодействия экстремизму в Российской Федерации до 2025 года», утвержденная Указом Президента Российской Федерации № 344 от 29 мая 2020 г.; </w:t>
      </w:r>
    </w:p>
    <w:p w:rsidR="00E76C0C" w:rsidRDefault="00E76C0C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:rsidR="00E76C0C" w:rsidRDefault="00F0193C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- государственная программа Республики Дагестан «Комплексная программа противодействия идеологии терроризма в Республике Дагестан», утверждённая постановлением Правительства Республики Дагестан от 25 декабря 2020 г. № 284; </w:t>
      </w:r>
    </w:p>
    <w:p w:rsidR="00E76C0C" w:rsidRDefault="00E76C0C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:rsidR="00E76C0C" w:rsidRDefault="00F0193C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- Комплексный план противодействия идеологии терроризма в Российской Федерации на 2019-2023 годы в Республике Дагестан на 2021 год, утвержденный Министерством информатизации, связи и массовых коммуникаций Республики Дагестан от 22 декабря 2020 г.; </w:t>
      </w:r>
    </w:p>
    <w:p w:rsidR="00E76C0C" w:rsidRDefault="00E76C0C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:rsidR="00E76C0C" w:rsidRDefault="00F0193C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- подпрограмма «Профилактика и противодействие проявлением идеологии экстремизма в Республике Дагестан» государственной программы Республики Дагестан «Обеспечение общественного порядка и противодействие преступности в Республике Дагестан», утвержденная постановлением Правительства Республики Дагестан от 22.12.2014 года № 659; </w:t>
      </w:r>
    </w:p>
    <w:p w:rsidR="00E76C0C" w:rsidRDefault="00E76C0C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:rsidR="003F4541" w:rsidRDefault="00F0193C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proofErr w:type="gramStart"/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- приказ Министерства образования и науки Республики Дагестан «Об утверждении Плана мероприятий </w:t>
      </w:r>
      <w:proofErr w:type="spellStart"/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Минобрнауки</w:t>
      </w:r>
      <w:proofErr w:type="spellEnd"/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РД по реализации в 2021 году государственной программы Республики Дагестан «Комплексная программа противодействия идеологии терроризма в Республике Дагестан», утвержденной постановлением Правительства Республики Дагестан от 25 декабря 2020 г. № 284, и Плана мероприятий («дорожная карта») </w:t>
      </w:r>
      <w:proofErr w:type="spellStart"/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Минобрнауки</w:t>
      </w:r>
      <w:proofErr w:type="spellEnd"/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РД по реализации в 2021 году Перечня мероприятий государственной программы Республики Дагестан «Комплексная</w:t>
      </w:r>
      <w:proofErr w:type="gramEnd"/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программа противодействия идеологии терроризма в </w:t>
      </w:r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lastRenderedPageBreak/>
        <w:t>Республике Дагестан», утверждённой постановлением Правительства Республики Дагестан от 25 декабря 2020 г. № 284;</w:t>
      </w:r>
    </w:p>
    <w:p w:rsidR="003F4541" w:rsidRDefault="003F4541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:rsidR="003F4541" w:rsidRDefault="00F0193C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- приказ Министерства образования и науки Республики Дагестан от 28.12.2020 г. № 2723-08/20 «Об утверждении Плана мероприятий Министерства образования и науки Республики Дагестан по реализации в 2021 году Плана мероприятий по реализации Комплексного плана противодействия идеологии терроризма в Российской Федерации на 2019-2023 годы в Республике Дагестан на 2021 год»; </w:t>
      </w:r>
    </w:p>
    <w:p w:rsidR="003F4541" w:rsidRDefault="003F4541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:rsidR="00F0193C" w:rsidRPr="00F638A9" w:rsidRDefault="00F0193C" w:rsidP="00F638A9">
      <w:pPr>
        <w:tabs>
          <w:tab w:val="left" w:pos="567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proofErr w:type="gramStart"/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- приказ Министерства образования и науки Республики Дагестан «Об утверждении планов мероприятий по реализации </w:t>
      </w:r>
      <w:proofErr w:type="spellStart"/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Минобрнауки</w:t>
      </w:r>
      <w:proofErr w:type="spellEnd"/>
      <w:r w:rsidRPr="00F638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РД в 2020 – 2022 гг. подпрограммы «Профилактика и противодействие проявлениям экстремизма в Республике Дагестан» государственной программы Республики Дагестан «Обеспечение общественного порядка и противодействие преступности в Республике Дагестан», утвержденной постановлением Правительства Республики Дагестан от 22 декабря 2014 г. № 659»</w:t>
      </w:r>
      <w:proofErr w:type="gramEnd"/>
    </w:p>
    <w:p w:rsidR="00F0193C" w:rsidRDefault="00F0193C" w:rsidP="00D44143">
      <w:pPr>
        <w:tabs>
          <w:tab w:val="left" w:pos="567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:rsidR="00F0193C" w:rsidRDefault="00F0193C" w:rsidP="00D44143">
      <w:pPr>
        <w:tabs>
          <w:tab w:val="left" w:pos="567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:rsidR="00F0193C" w:rsidRDefault="00F0193C" w:rsidP="00D44143">
      <w:pPr>
        <w:tabs>
          <w:tab w:val="left" w:pos="567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:rsidR="00F0193C" w:rsidRDefault="00F0193C" w:rsidP="00D44143">
      <w:pPr>
        <w:tabs>
          <w:tab w:val="left" w:pos="567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:rsidR="00F0193C" w:rsidRDefault="00F0193C" w:rsidP="00D44143">
      <w:pPr>
        <w:tabs>
          <w:tab w:val="left" w:pos="567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:rsidR="00F0193C" w:rsidRPr="00223B6E" w:rsidRDefault="00F0193C" w:rsidP="00223B6E">
      <w:pPr>
        <w:tabs>
          <w:tab w:val="left" w:pos="567"/>
        </w:tabs>
        <w:spacing w:after="0" w:line="240" w:lineRule="auto"/>
        <w:rPr>
          <w:rFonts w:asciiTheme="majorHAnsi" w:eastAsia="Times New Roman" w:hAnsiTheme="majorHAnsi" w:cs="Times New Roman"/>
          <w:b/>
          <w:bCs/>
          <w:sz w:val="28"/>
          <w:szCs w:val="28"/>
          <w:lang w:val="en-US" w:eastAsia="ru-RU"/>
        </w:rPr>
      </w:pPr>
    </w:p>
    <w:sectPr w:rsidR="00F0193C" w:rsidRPr="00223B6E" w:rsidSect="00F0193C">
      <w:pgSz w:w="16838" w:h="11906" w:orient="landscape"/>
      <w:pgMar w:top="567" w:right="395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4B1"/>
    <w:multiLevelType w:val="hybridMultilevel"/>
    <w:tmpl w:val="2D9402A6"/>
    <w:lvl w:ilvl="0" w:tplc="559CA6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4C1D8F"/>
    <w:multiLevelType w:val="hybridMultilevel"/>
    <w:tmpl w:val="2772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855AE"/>
    <w:multiLevelType w:val="hybridMultilevel"/>
    <w:tmpl w:val="1CAC3822"/>
    <w:lvl w:ilvl="0" w:tplc="D65E5B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1670D"/>
    <w:multiLevelType w:val="hybridMultilevel"/>
    <w:tmpl w:val="FCAA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35BC3"/>
    <w:multiLevelType w:val="hybridMultilevel"/>
    <w:tmpl w:val="8D9C06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B6C27"/>
    <w:multiLevelType w:val="hybridMultilevel"/>
    <w:tmpl w:val="7F36BCB0"/>
    <w:lvl w:ilvl="0" w:tplc="4328CC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969031D"/>
    <w:multiLevelType w:val="hybridMultilevel"/>
    <w:tmpl w:val="392CC610"/>
    <w:lvl w:ilvl="0" w:tplc="2FA406DA">
      <w:start w:val="3"/>
      <w:numFmt w:val="decimal"/>
      <w:lvlText w:val="%1."/>
      <w:lvlJc w:val="left"/>
      <w:pPr>
        <w:ind w:left="90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144774F"/>
    <w:multiLevelType w:val="multilevel"/>
    <w:tmpl w:val="22F200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>
    <w:nsid w:val="5BA464F8"/>
    <w:multiLevelType w:val="hybridMultilevel"/>
    <w:tmpl w:val="CF98A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63B6B"/>
    <w:multiLevelType w:val="hybridMultilevel"/>
    <w:tmpl w:val="6662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E30"/>
    <w:rsid w:val="000111AF"/>
    <w:rsid w:val="00013B0A"/>
    <w:rsid w:val="00051197"/>
    <w:rsid w:val="00054A0A"/>
    <w:rsid w:val="00086C46"/>
    <w:rsid w:val="000A6368"/>
    <w:rsid w:val="000B1BCE"/>
    <w:rsid w:val="000C41A4"/>
    <w:rsid w:val="000D67CF"/>
    <w:rsid w:val="000E1B33"/>
    <w:rsid w:val="000F1B2A"/>
    <w:rsid w:val="00100D73"/>
    <w:rsid w:val="001022E5"/>
    <w:rsid w:val="00120790"/>
    <w:rsid w:val="00154235"/>
    <w:rsid w:val="001724DC"/>
    <w:rsid w:val="00191CA7"/>
    <w:rsid w:val="001A7BE9"/>
    <w:rsid w:val="001B1B6E"/>
    <w:rsid w:val="001B7414"/>
    <w:rsid w:val="001C075C"/>
    <w:rsid w:val="001C1C85"/>
    <w:rsid w:val="001E4297"/>
    <w:rsid w:val="001F2F16"/>
    <w:rsid w:val="00207327"/>
    <w:rsid w:val="00223B6E"/>
    <w:rsid w:val="00230C29"/>
    <w:rsid w:val="0024080C"/>
    <w:rsid w:val="00242D60"/>
    <w:rsid w:val="0025255A"/>
    <w:rsid w:val="00257026"/>
    <w:rsid w:val="002A68A4"/>
    <w:rsid w:val="00312215"/>
    <w:rsid w:val="003130C1"/>
    <w:rsid w:val="00340A98"/>
    <w:rsid w:val="00351E58"/>
    <w:rsid w:val="003641B7"/>
    <w:rsid w:val="00377CF5"/>
    <w:rsid w:val="003B04BE"/>
    <w:rsid w:val="003B7040"/>
    <w:rsid w:val="003D0EB8"/>
    <w:rsid w:val="003F4541"/>
    <w:rsid w:val="00412E1F"/>
    <w:rsid w:val="00431DB9"/>
    <w:rsid w:val="00462FD9"/>
    <w:rsid w:val="004641AC"/>
    <w:rsid w:val="004674DC"/>
    <w:rsid w:val="00474689"/>
    <w:rsid w:val="004777E3"/>
    <w:rsid w:val="004A75CF"/>
    <w:rsid w:val="004C681C"/>
    <w:rsid w:val="00515C24"/>
    <w:rsid w:val="00525AF9"/>
    <w:rsid w:val="00570B6C"/>
    <w:rsid w:val="00595FB7"/>
    <w:rsid w:val="005E3E29"/>
    <w:rsid w:val="005F575B"/>
    <w:rsid w:val="00603334"/>
    <w:rsid w:val="00644E3F"/>
    <w:rsid w:val="00647605"/>
    <w:rsid w:val="00650361"/>
    <w:rsid w:val="00652CE8"/>
    <w:rsid w:val="00654166"/>
    <w:rsid w:val="00673DD2"/>
    <w:rsid w:val="00697A2D"/>
    <w:rsid w:val="006A28AF"/>
    <w:rsid w:val="006A3DCC"/>
    <w:rsid w:val="006A51D6"/>
    <w:rsid w:val="006B7FC3"/>
    <w:rsid w:val="006C4EC6"/>
    <w:rsid w:val="006C7539"/>
    <w:rsid w:val="0070647C"/>
    <w:rsid w:val="00707651"/>
    <w:rsid w:val="0071775F"/>
    <w:rsid w:val="007245C0"/>
    <w:rsid w:val="0072491F"/>
    <w:rsid w:val="00740AE8"/>
    <w:rsid w:val="00750599"/>
    <w:rsid w:val="00760AC0"/>
    <w:rsid w:val="0076361A"/>
    <w:rsid w:val="007738FE"/>
    <w:rsid w:val="00774275"/>
    <w:rsid w:val="007D2C8B"/>
    <w:rsid w:val="007F6A97"/>
    <w:rsid w:val="00814D19"/>
    <w:rsid w:val="008167AE"/>
    <w:rsid w:val="00832384"/>
    <w:rsid w:val="00836855"/>
    <w:rsid w:val="008444C8"/>
    <w:rsid w:val="008B58F4"/>
    <w:rsid w:val="008C6158"/>
    <w:rsid w:val="008D1C51"/>
    <w:rsid w:val="008E00F9"/>
    <w:rsid w:val="008E74DA"/>
    <w:rsid w:val="008F55A4"/>
    <w:rsid w:val="009137A1"/>
    <w:rsid w:val="00915783"/>
    <w:rsid w:val="00926E30"/>
    <w:rsid w:val="00950014"/>
    <w:rsid w:val="009761A1"/>
    <w:rsid w:val="009A1C67"/>
    <w:rsid w:val="009C1665"/>
    <w:rsid w:val="00A03853"/>
    <w:rsid w:val="00A06D1F"/>
    <w:rsid w:val="00A37D2F"/>
    <w:rsid w:val="00A70617"/>
    <w:rsid w:val="00A84251"/>
    <w:rsid w:val="00AC04AE"/>
    <w:rsid w:val="00AD3442"/>
    <w:rsid w:val="00AE21E6"/>
    <w:rsid w:val="00AF14B8"/>
    <w:rsid w:val="00B40672"/>
    <w:rsid w:val="00B65FB6"/>
    <w:rsid w:val="00B8379D"/>
    <w:rsid w:val="00BB21A7"/>
    <w:rsid w:val="00BE300C"/>
    <w:rsid w:val="00BF250B"/>
    <w:rsid w:val="00BF5A26"/>
    <w:rsid w:val="00C03BD2"/>
    <w:rsid w:val="00C10803"/>
    <w:rsid w:val="00C20C66"/>
    <w:rsid w:val="00C474E0"/>
    <w:rsid w:val="00C5698C"/>
    <w:rsid w:val="00C573FD"/>
    <w:rsid w:val="00C95195"/>
    <w:rsid w:val="00CA7FF6"/>
    <w:rsid w:val="00CD6CBE"/>
    <w:rsid w:val="00CF1642"/>
    <w:rsid w:val="00CF2244"/>
    <w:rsid w:val="00D2063E"/>
    <w:rsid w:val="00D211E5"/>
    <w:rsid w:val="00D26095"/>
    <w:rsid w:val="00D44143"/>
    <w:rsid w:val="00D71E34"/>
    <w:rsid w:val="00D9599B"/>
    <w:rsid w:val="00DB6AF2"/>
    <w:rsid w:val="00DC3178"/>
    <w:rsid w:val="00DE3BE4"/>
    <w:rsid w:val="00E010CD"/>
    <w:rsid w:val="00E0481C"/>
    <w:rsid w:val="00E17495"/>
    <w:rsid w:val="00E32513"/>
    <w:rsid w:val="00E45B7E"/>
    <w:rsid w:val="00E519D2"/>
    <w:rsid w:val="00E531A1"/>
    <w:rsid w:val="00E55623"/>
    <w:rsid w:val="00E572CD"/>
    <w:rsid w:val="00E61221"/>
    <w:rsid w:val="00E76C0C"/>
    <w:rsid w:val="00E81CB3"/>
    <w:rsid w:val="00E91A70"/>
    <w:rsid w:val="00E9626C"/>
    <w:rsid w:val="00EA1134"/>
    <w:rsid w:val="00EA5D06"/>
    <w:rsid w:val="00EA7E76"/>
    <w:rsid w:val="00EB4008"/>
    <w:rsid w:val="00EC2826"/>
    <w:rsid w:val="00F0193C"/>
    <w:rsid w:val="00F0519C"/>
    <w:rsid w:val="00F16322"/>
    <w:rsid w:val="00F166EE"/>
    <w:rsid w:val="00F20861"/>
    <w:rsid w:val="00F40C42"/>
    <w:rsid w:val="00F51B5C"/>
    <w:rsid w:val="00F57E2B"/>
    <w:rsid w:val="00F638A9"/>
    <w:rsid w:val="00F65327"/>
    <w:rsid w:val="00F84A0F"/>
    <w:rsid w:val="00FC4DE4"/>
    <w:rsid w:val="00FF3CAD"/>
    <w:rsid w:val="00FF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04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44143"/>
  </w:style>
  <w:style w:type="character" w:customStyle="1" w:styleId="a5">
    <w:name w:val="Основной текст_"/>
    <w:basedOn w:val="a0"/>
    <w:link w:val="2"/>
    <w:locked/>
    <w:rsid w:val="00D44143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5"/>
    <w:rsid w:val="00D44143"/>
    <w:pPr>
      <w:widowControl w:val="0"/>
      <w:shd w:val="clear" w:color="auto" w:fill="FFFFFF"/>
      <w:spacing w:after="240" w:line="288" w:lineRule="exact"/>
      <w:jc w:val="center"/>
    </w:pPr>
    <w:rPr>
      <w:b/>
      <w:bCs/>
    </w:rPr>
  </w:style>
  <w:style w:type="table" w:customStyle="1" w:styleId="10">
    <w:name w:val="Сетка таблицы1"/>
    <w:basedOn w:val="a1"/>
    <w:next w:val="a6"/>
    <w:uiPriority w:val="59"/>
    <w:rsid w:val="00D4414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D44143"/>
    <w:pPr>
      <w:widowControl w:val="0"/>
      <w:autoSpaceDE w:val="0"/>
      <w:autoSpaceDN w:val="0"/>
      <w:adjustRightInd w:val="0"/>
      <w:spacing w:after="0" w:line="322" w:lineRule="exact"/>
      <w:ind w:firstLine="562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D44143"/>
    <w:rPr>
      <w:rFonts w:ascii="Cambria" w:hAnsi="Cambria" w:cs="Cambria"/>
      <w:sz w:val="24"/>
      <w:szCs w:val="24"/>
    </w:rPr>
  </w:style>
  <w:style w:type="character" w:customStyle="1" w:styleId="20">
    <w:name w:val="Основной текст (2)"/>
    <w:basedOn w:val="a0"/>
    <w:rsid w:val="00D441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a0"/>
    <w:rsid w:val="00D441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D441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1">
    <w:name w:val="Абзац списка1"/>
    <w:basedOn w:val="a"/>
    <w:next w:val="a7"/>
    <w:qFormat/>
    <w:rsid w:val="00D44143"/>
    <w:pPr>
      <w:ind w:left="720"/>
      <w:contextualSpacing/>
    </w:pPr>
    <w:rPr>
      <w:rFonts w:eastAsia="Times New Roman"/>
      <w:lang w:eastAsia="ru-RU"/>
    </w:rPr>
  </w:style>
  <w:style w:type="paragraph" w:customStyle="1" w:styleId="12">
    <w:name w:val="Текст выноски1"/>
    <w:basedOn w:val="a"/>
    <w:next w:val="a3"/>
    <w:uiPriority w:val="99"/>
    <w:semiHidden/>
    <w:unhideWhenUsed/>
    <w:rsid w:val="00D4414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3">
    <w:name w:val="Без интервала1"/>
    <w:next w:val="a8"/>
    <w:link w:val="a9"/>
    <w:uiPriority w:val="99"/>
    <w:qFormat/>
    <w:rsid w:val="00D44143"/>
    <w:pPr>
      <w:spacing w:after="0" w:line="240" w:lineRule="auto"/>
    </w:pPr>
  </w:style>
  <w:style w:type="character" w:customStyle="1" w:styleId="0pt">
    <w:name w:val="Основной текст + Не полужирный;Интервал 0 pt"/>
    <w:basedOn w:val="a5"/>
    <w:rsid w:val="00D441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Не полужирный;Интервал 0 pt"/>
    <w:basedOn w:val="a5"/>
    <w:rsid w:val="00D4414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+ 10"/>
    <w:aliases w:val="5 pt,Интервал 0 pt"/>
    <w:basedOn w:val="a5"/>
    <w:rsid w:val="00D44143"/>
    <w:rPr>
      <w:rFonts w:eastAsia="Times New Roman" w:cs="Times New Roman"/>
      <w:b w:val="0"/>
      <w:bCs w:val="0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D441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13"/>
    <w:uiPriority w:val="99"/>
    <w:locked/>
    <w:rsid w:val="00D44143"/>
  </w:style>
  <w:style w:type="table" w:styleId="a6">
    <w:name w:val="Table Grid"/>
    <w:basedOn w:val="a1"/>
    <w:uiPriority w:val="59"/>
    <w:rsid w:val="00D44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44143"/>
    <w:pPr>
      <w:ind w:left="720"/>
      <w:contextualSpacing/>
    </w:pPr>
  </w:style>
  <w:style w:type="character" w:customStyle="1" w:styleId="14">
    <w:name w:val="Текст выноски Знак1"/>
    <w:basedOn w:val="a0"/>
    <w:uiPriority w:val="99"/>
    <w:semiHidden/>
    <w:rsid w:val="00D4414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44143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223B6E"/>
    <w:rPr>
      <w:color w:val="0000FF"/>
      <w:u w:val="single"/>
    </w:rPr>
  </w:style>
  <w:style w:type="character" w:customStyle="1" w:styleId="15">
    <w:name w:val="Заголовок №1"/>
    <w:basedOn w:val="a0"/>
    <w:rsid w:val="00223B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7"/>
      <w:szCs w:val="37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04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44143"/>
  </w:style>
  <w:style w:type="character" w:customStyle="1" w:styleId="a5">
    <w:name w:val="Основной текст_"/>
    <w:basedOn w:val="a0"/>
    <w:link w:val="2"/>
    <w:locked/>
    <w:rsid w:val="00D44143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5"/>
    <w:rsid w:val="00D44143"/>
    <w:pPr>
      <w:widowControl w:val="0"/>
      <w:shd w:val="clear" w:color="auto" w:fill="FFFFFF"/>
      <w:spacing w:after="240" w:line="288" w:lineRule="exact"/>
      <w:jc w:val="center"/>
    </w:pPr>
    <w:rPr>
      <w:b/>
      <w:bCs/>
    </w:rPr>
  </w:style>
  <w:style w:type="table" w:customStyle="1" w:styleId="10">
    <w:name w:val="Сетка таблицы1"/>
    <w:basedOn w:val="a1"/>
    <w:next w:val="a6"/>
    <w:uiPriority w:val="59"/>
    <w:rsid w:val="00D4414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D44143"/>
    <w:pPr>
      <w:widowControl w:val="0"/>
      <w:autoSpaceDE w:val="0"/>
      <w:autoSpaceDN w:val="0"/>
      <w:adjustRightInd w:val="0"/>
      <w:spacing w:after="0" w:line="322" w:lineRule="exact"/>
      <w:ind w:firstLine="562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D44143"/>
    <w:rPr>
      <w:rFonts w:ascii="Cambria" w:hAnsi="Cambria" w:cs="Cambria"/>
      <w:sz w:val="24"/>
      <w:szCs w:val="24"/>
    </w:rPr>
  </w:style>
  <w:style w:type="character" w:customStyle="1" w:styleId="20">
    <w:name w:val="Основной текст (2)"/>
    <w:basedOn w:val="a0"/>
    <w:rsid w:val="00D441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a0"/>
    <w:rsid w:val="00D441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D441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1">
    <w:name w:val="Абзац списка1"/>
    <w:basedOn w:val="a"/>
    <w:next w:val="a7"/>
    <w:qFormat/>
    <w:rsid w:val="00D44143"/>
    <w:pPr>
      <w:ind w:left="720"/>
      <w:contextualSpacing/>
    </w:pPr>
    <w:rPr>
      <w:rFonts w:eastAsia="Times New Roman"/>
      <w:lang w:eastAsia="ru-RU"/>
    </w:rPr>
  </w:style>
  <w:style w:type="paragraph" w:customStyle="1" w:styleId="12">
    <w:name w:val="Текст выноски1"/>
    <w:basedOn w:val="a"/>
    <w:next w:val="a3"/>
    <w:uiPriority w:val="99"/>
    <w:semiHidden/>
    <w:unhideWhenUsed/>
    <w:rsid w:val="00D4414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3">
    <w:name w:val="Без интервала1"/>
    <w:next w:val="a8"/>
    <w:link w:val="a9"/>
    <w:uiPriority w:val="99"/>
    <w:qFormat/>
    <w:rsid w:val="00D44143"/>
    <w:pPr>
      <w:spacing w:after="0" w:line="240" w:lineRule="auto"/>
    </w:pPr>
  </w:style>
  <w:style w:type="character" w:customStyle="1" w:styleId="0pt">
    <w:name w:val="Основной текст + Не полужирный;Интервал 0 pt"/>
    <w:basedOn w:val="a5"/>
    <w:rsid w:val="00D441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Не полужирный;Интервал 0 pt"/>
    <w:basedOn w:val="a5"/>
    <w:rsid w:val="00D4414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+ 10"/>
    <w:aliases w:val="5 pt,Интервал 0 pt"/>
    <w:basedOn w:val="a5"/>
    <w:rsid w:val="00D44143"/>
    <w:rPr>
      <w:rFonts w:eastAsia="Times New Roman" w:cs="Times New Roman"/>
      <w:b w:val="0"/>
      <w:bCs w:val="0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D441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13"/>
    <w:uiPriority w:val="99"/>
    <w:locked/>
    <w:rsid w:val="00D44143"/>
  </w:style>
  <w:style w:type="table" w:styleId="a6">
    <w:name w:val="Table Grid"/>
    <w:basedOn w:val="a1"/>
    <w:uiPriority w:val="59"/>
    <w:rsid w:val="00D44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44143"/>
    <w:pPr>
      <w:ind w:left="720"/>
      <w:contextualSpacing/>
    </w:pPr>
  </w:style>
  <w:style w:type="character" w:customStyle="1" w:styleId="14">
    <w:name w:val="Текст выноски Знак1"/>
    <w:basedOn w:val="a0"/>
    <w:uiPriority w:val="99"/>
    <w:semiHidden/>
    <w:rsid w:val="00D4414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441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2021-06-21T12:16:00Z</cp:lastPrinted>
  <dcterms:created xsi:type="dcterms:W3CDTF">2021-12-15T18:23:00Z</dcterms:created>
  <dcterms:modified xsi:type="dcterms:W3CDTF">2021-12-15T18:23:00Z</dcterms:modified>
</cp:coreProperties>
</file>